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9C9003" w14:textId="00921887" w:rsidR="008E1056" w:rsidRPr="00D36FE3" w:rsidRDefault="004F4516">
      <w:pPr>
        <w:spacing w:after="0" w:line="259" w:lineRule="auto"/>
        <w:ind w:left="-1440" w:right="10466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39DF9" wp14:editId="3E1EF14D">
                <wp:simplePos x="0" y="0"/>
                <wp:positionH relativeFrom="column">
                  <wp:posOffset>-297180</wp:posOffset>
                </wp:positionH>
                <wp:positionV relativeFrom="paragraph">
                  <wp:posOffset>8282940</wp:posOffset>
                </wp:positionV>
                <wp:extent cx="1638300" cy="1341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5592B" w14:textId="2F0350D9" w:rsidR="004F4516" w:rsidRDefault="004F4516" w:rsidP="004F4516">
                            <w:pPr>
                              <w:ind w:left="142" w:firstLine="142"/>
                            </w:pPr>
                            <w:r w:rsidRPr="004F4516">
                              <w:rPr>
                                <w:noProof/>
                              </w:rPr>
                              <w:drawing>
                                <wp:inline distT="0" distB="0" distL="0" distR="0" wp14:anchorId="22664587" wp14:editId="04103F7E">
                                  <wp:extent cx="1150620" cy="1116015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545" cy="111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C39D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4pt;margin-top:652.2pt;width:129pt;height:10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" fillcolor="white [3201]" stroked="f" strokeweight=".5pt">
                <v:textbox>
                  <w:txbxContent>
                    <w:p w14:paraId="3475592B" w14:textId="2F0350D9" w:rsidR="004F4516" w:rsidRDefault="004F4516" w:rsidP="004F4516">
                      <w:pPr>
                        <w:ind w:left="142" w:firstLine="142"/>
                      </w:pPr>
                      <w:r w:rsidRPr="004F4516">
                        <w:drawing>
                          <wp:inline distT="0" distB="0" distL="0" distR="0" wp14:anchorId="22664587" wp14:editId="04103F7E">
                            <wp:extent cx="1150620" cy="1116015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545" cy="111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21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1DCDF" wp14:editId="657334A1">
                <wp:simplePos x="0" y="0"/>
                <wp:positionH relativeFrom="column">
                  <wp:posOffset>45720</wp:posOffset>
                </wp:positionH>
                <wp:positionV relativeFrom="paragraph">
                  <wp:posOffset>792480</wp:posOffset>
                </wp:positionV>
                <wp:extent cx="6172200" cy="2324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324100"/>
                        </a:xfrm>
                        <a:prstGeom prst="rect">
                          <a:avLst/>
                        </a:prstGeom>
                        <a:solidFill>
                          <a:srgbClr val="00C3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98AEA" w14:textId="1BE62DD5" w:rsidR="007A21C8" w:rsidRPr="00FA05DD" w:rsidRDefault="00687FC1" w:rsidP="00042B5A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cy-GB"/>
                              </w:rPr>
                            </w:pPr>
                            <w:r w:rsidRPr="00FA05DD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cy-GB"/>
                              </w:rPr>
                              <w:t xml:space="preserve">Rhestr wirio diogelwch </w:t>
                            </w:r>
                            <w:r w:rsidR="00B02CB9" w:rsidRPr="00FA05DD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cy-GB"/>
                              </w:rPr>
                              <w:t xml:space="preserve">Cyd-Undebol </w:t>
                            </w:r>
                            <w:r w:rsidRPr="00FA05DD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cy-GB"/>
                              </w:rPr>
                              <w:t>ar gyfer ysgolion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31DC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62.4pt;width:486pt;height:18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" fillcolor="#00c3b3" stroked="f" strokeweight=".5pt">
                <v:textbox>
                  <w:txbxContent>
                    <w:p w14:paraId="38498AEA" w14:textId="1BE62DD5" w:rsidR="007A21C8" w:rsidRPr="00FA05DD" w:rsidRDefault="00687FC1" w:rsidP="00042B5A">
                      <w:pPr>
                        <w:spacing w:after="0" w:line="240" w:lineRule="auto"/>
                        <w:ind w:left="0" w:firstLine="0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cy-GB"/>
                        </w:rPr>
                      </w:pPr>
                      <w:r w:rsidRPr="00FA05DD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cy-GB"/>
                        </w:rPr>
                        <w:t xml:space="preserve">Rhestr wirio diogelwch </w:t>
                      </w:r>
                      <w:r w:rsidR="00B02CB9" w:rsidRPr="00FA05DD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cy-GB"/>
                        </w:rPr>
                        <w:t>Cyd-Undeb</w:t>
                      </w:r>
                      <w:r w:rsidR="00B02CB9" w:rsidRPr="00FA05DD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cy-GB"/>
                        </w:rPr>
                        <w:t xml:space="preserve">ol </w:t>
                      </w:r>
                      <w:r w:rsidRPr="00FA05DD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cy-GB"/>
                        </w:rPr>
                        <w:t>ar gyfer ysgolion</w:t>
                      </w:r>
                    </w:p>
                  </w:txbxContent>
                </v:textbox>
              </v:shape>
            </w:pict>
          </mc:Fallback>
        </mc:AlternateContent>
      </w:r>
      <w:r w:rsidR="007A21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6DE96" wp14:editId="784E1F30">
                <wp:simplePos x="0" y="0"/>
                <wp:positionH relativeFrom="column">
                  <wp:posOffset>68580</wp:posOffset>
                </wp:positionH>
                <wp:positionV relativeFrom="paragraph">
                  <wp:posOffset>3261360</wp:posOffset>
                </wp:positionV>
                <wp:extent cx="6179820" cy="716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716280"/>
                        </a:xfrm>
                        <a:prstGeom prst="rect">
                          <a:avLst/>
                        </a:prstGeom>
                        <a:solidFill>
                          <a:srgbClr val="00C3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79F57" w14:textId="77B133E2" w:rsidR="007A21C8" w:rsidRPr="00FA05DD" w:rsidRDefault="00F6079A" w:rsidP="00F6079A">
                            <w:pPr>
                              <w:ind w:left="0" w:firstLine="0"/>
                              <w:rPr>
                                <w:sz w:val="56"/>
                                <w:szCs w:val="56"/>
                                <w:lang w:val="cy-GB"/>
                              </w:rPr>
                            </w:pPr>
                            <w:r w:rsidRPr="00FA05DD">
                              <w:rPr>
                                <w:sz w:val="56"/>
                                <w:szCs w:val="56"/>
                                <w:lang w:val="cy-GB"/>
                              </w:rPr>
                              <w:t>Rhestr wirio ar gyfer agoriad parhaus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B6DE96" id="Text Box 2" o:spid="_x0000_s1027" type="#_x0000_t202" style="position:absolute;left:0;text-align:left;margin-left:5.4pt;margin-top:256.8pt;width:486.6pt;height:5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" fillcolor="#00c3b3" stroked="f" strokeweight=".5pt">
                <v:textbox>
                  <w:txbxContent>
                    <w:p w14:paraId="01F79F57" w14:textId="77B133E2" w:rsidR="007A21C8" w:rsidRPr="00FA05DD" w:rsidRDefault="00F6079A" w:rsidP="00F6079A">
                      <w:pPr>
                        <w:ind w:left="0" w:firstLine="0"/>
                        <w:rPr>
                          <w:sz w:val="56"/>
                          <w:szCs w:val="56"/>
                          <w:lang w:val="cy-GB"/>
                        </w:rPr>
                      </w:pPr>
                      <w:r w:rsidRPr="00FA05DD">
                        <w:rPr>
                          <w:sz w:val="56"/>
                          <w:szCs w:val="56"/>
                          <w:lang w:val="cy-GB"/>
                        </w:rPr>
                        <w:t>Rhestr wirio ar gyfer agoriad parhaus</w:t>
                      </w:r>
                    </w:p>
                  </w:txbxContent>
                </v:textbox>
              </v:shape>
            </w:pict>
          </mc:Fallback>
        </mc:AlternateContent>
      </w:r>
      <w:r w:rsidR="00B513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783E" wp14:editId="2CD530B5">
                <wp:simplePos x="0" y="0"/>
                <wp:positionH relativeFrom="column">
                  <wp:posOffset>182880</wp:posOffset>
                </wp:positionH>
                <wp:positionV relativeFrom="paragraph">
                  <wp:posOffset>6423660</wp:posOffset>
                </wp:positionV>
                <wp:extent cx="3992880" cy="10820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082040"/>
                        </a:xfrm>
                        <a:prstGeom prst="rect">
                          <a:avLst/>
                        </a:prstGeom>
                        <a:solidFill>
                          <a:srgbClr val="00C3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5E6F1" w14:textId="117F4408" w:rsidR="00571A98" w:rsidRPr="00AD4882" w:rsidRDefault="00571A98" w:rsidP="003217EF">
                            <w:pPr>
                              <w:spacing w:after="0" w:line="571" w:lineRule="exact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pacing w:val="-42"/>
                                <w:w w:val="110"/>
                                <w:sz w:val="60"/>
                                <w:szCs w:val="60"/>
                                <w:lang w:val="cy-GB"/>
                              </w:rPr>
                            </w:pPr>
                            <w:r w:rsidRPr="00AD488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pacing w:val="-42"/>
                                <w:w w:val="110"/>
                                <w:sz w:val="60"/>
                                <w:szCs w:val="60"/>
                                <w:lang w:val="cy-GB"/>
                              </w:rPr>
                              <w:t>Argyfwng Corona</w:t>
                            </w:r>
                            <w:r w:rsidR="00AF78A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pacing w:val="-42"/>
                                <w:w w:val="110"/>
                                <w:sz w:val="60"/>
                                <w:szCs w:val="60"/>
                                <w:lang w:val="cy-GB"/>
                              </w:rPr>
                              <w:t>f</w:t>
                            </w:r>
                            <w:r w:rsidR="0003560A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pacing w:val="-42"/>
                                <w:w w:val="110"/>
                                <w:sz w:val="60"/>
                                <w:szCs w:val="60"/>
                                <w:lang w:val="cy-GB"/>
                              </w:rPr>
                              <w:t>ei</w:t>
                            </w:r>
                            <w:r w:rsidRPr="00AD488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pacing w:val="-42"/>
                                <w:w w:val="110"/>
                                <w:sz w:val="60"/>
                                <w:szCs w:val="60"/>
                                <w:lang w:val="cy-GB"/>
                              </w:rPr>
                              <w:t>r</w:t>
                            </w:r>
                            <w:r w:rsidR="00AF78A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pacing w:val="-42"/>
                                <w:w w:val="110"/>
                                <w:sz w:val="60"/>
                                <w:szCs w:val="60"/>
                                <w:lang w:val="cy-GB"/>
                              </w:rPr>
                              <w:t>w</w:t>
                            </w:r>
                            <w:r w:rsidRPr="00AD488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pacing w:val="-42"/>
                                <w:w w:val="110"/>
                                <w:sz w:val="60"/>
                                <w:szCs w:val="60"/>
                                <w:lang w:val="cy-GB"/>
                              </w:rPr>
                              <w:t>s</w:t>
                            </w:r>
                          </w:p>
                          <w:p w14:paraId="10C2C158" w14:textId="05698B3D" w:rsidR="00B51377" w:rsidRPr="00AD4882" w:rsidRDefault="00571A98" w:rsidP="003217EF">
                            <w:pPr>
                              <w:spacing w:after="0"/>
                              <w:ind w:left="0" w:firstLine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D4882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pacing w:val="-42"/>
                                <w:w w:val="110"/>
                                <w:sz w:val="56"/>
                                <w:szCs w:val="56"/>
                                <w:lang w:val="cy-GB"/>
                              </w:rPr>
                              <w:t>Rhestr wirio Gweithle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99783E" id="Text Box 1" o:spid="_x0000_s1028" type="#_x0000_t202" style="position:absolute;left:0;text-align:left;margin-left:14.4pt;margin-top:505.8pt;width:314.4pt;height:8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" fillcolor="#00c3b3" stroked="f" strokeweight=".5pt">
                <v:textbox>
                  <w:txbxContent>
                    <w:p w14:paraId="48B5E6F1" w14:textId="117F4408" w:rsidR="00571A98" w:rsidRPr="00AD4882" w:rsidRDefault="00571A98" w:rsidP="003217EF">
                      <w:pPr>
                        <w:spacing w:after="0" w:line="571" w:lineRule="exact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pacing w:val="-42"/>
                          <w:w w:val="110"/>
                          <w:sz w:val="60"/>
                          <w:szCs w:val="60"/>
                          <w:lang w:val="cy-GB"/>
                        </w:rPr>
                      </w:pPr>
                      <w:r w:rsidRPr="00AD488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pacing w:val="-42"/>
                          <w:w w:val="110"/>
                          <w:sz w:val="60"/>
                          <w:szCs w:val="60"/>
                          <w:lang w:val="cy-GB"/>
                        </w:rPr>
                        <w:t>Argyfwng Corona</w:t>
                      </w:r>
                      <w:r w:rsidR="00AF78A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pacing w:val="-42"/>
                          <w:w w:val="110"/>
                          <w:sz w:val="60"/>
                          <w:szCs w:val="60"/>
                          <w:lang w:val="cy-GB"/>
                        </w:rPr>
                        <w:t>f</w:t>
                      </w:r>
                      <w:r w:rsidR="0003560A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pacing w:val="-42"/>
                          <w:w w:val="110"/>
                          <w:sz w:val="60"/>
                          <w:szCs w:val="60"/>
                          <w:lang w:val="cy-GB"/>
                        </w:rPr>
                        <w:t>ei</w:t>
                      </w:r>
                      <w:r w:rsidRPr="00AD488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pacing w:val="-42"/>
                          <w:w w:val="110"/>
                          <w:sz w:val="60"/>
                          <w:szCs w:val="60"/>
                          <w:lang w:val="cy-GB"/>
                        </w:rPr>
                        <w:t>r</w:t>
                      </w:r>
                      <w:r w:rsidR="00AF78A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pacing w:val="-42"/>
                          <w:w w:val="110"/>
                          <w:sz w:val="60"/>
                          <w:szCs w:val="60"/>
                          <w:lang w:val="cy-GB"/>
                        </w:rPr>
                        <w:t>w</w:t>
                      </w:r>
                      <w:r w:rsidRPr="00AD488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pacing w:val="-42"/>
                          <w:w w:val="110"/>
                          <w:sz w:val="60"/>
                          <w:szCs w:val="60"/>
                          <w:lang w:val="cy-GB"/>
                        </w:rPr>
                        <w:t>s</w:t>
                      </w:r>
                    </w:p>
                    <w:p w14:paraId="10C2C158" w14:textId="05698B3D" w:rsidR="00B51377" w:rsidRPr="00AD4882" w:rsidRDefault="00571A98" w:rsidP="003217EF">
                      <w:pPr>
                        <w:spacing w:after="0"/>
                        <w:ind w:left="0" w:firstLine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D4882">
                        <w:rPr>
                          <w:rFonts w:asciiTheme="minorHAnsi" w:eastAsia="Times New Roman" w:hAnsiTheme="minorHAnsi" w:cstheme="minorHAnsi"/>
                          <w:color w:val="auto"/>
                          <w:spacing w:val="-42"/>
                          <w:w w:val="110"/>
                          <w:sz w:val="56"/>
                          <w:szCs w:val="56"/>
                          <w:lang w:val="cy-GB"/>
                        </w:rPr>
                        <w:t>Rhestr wirio Gweithle</w:t>
                      </w:r>
                    </w:p>
                  </w:txbxContent>
                </v:textbox>
              </v:shape>
            </w:pict>
          </mc:Fallback>
        </mc:AlternateContent>
      </w:r>
      <w:r w:rsidR="005B2FF5" w:rsidRPr="00D36FE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0DB9F4E" wp14:editId="76B5F7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3175"/>
            <wp:wrapTopAndBottom/>
            <wp:docPr id="6464" name="Picture 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" name="Picture 64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D8507" w14:textId="77777777" w:rsidR="008E1056" w:rsidRPr="00D36FE3" w:rsidRDefault="008E1056">
      <w:pPr>
        <w:rPr>
          <w:sz w:val="24"/>
          <w:szCs w:val="24"/>
        </w:rPr>
        <w:sectPr w:rsidR="008E1056" w:rsidRPr="00D36FE3">
          <w:footerReference w:type="even" r:id="rId13"/>
          <w:footerReference w:type="default" r:id="rId14"/>
          <w:footerReference w:type="first" r:id="rId15"/>
          <w:pgSz w:w="11906" w:h="16838"/>
          <w:pgMar w:top="1440" w:right="1440" w:bottom="1440" w:left="1440" w:header="720" w:footer="720" w:gutter="0"/>
          <w:cols w:space="720"/>
          <w:titlePg/>
        </w:sectPr>
      </w:pPr>
    </w:p>
    <w:p w14:paraId="674A8113" w14:textId="33BEB0CF" w:rsidR="00DE6ED8" w:rsidRDefault="00DE6ED8">
      <w:pPr>
        <w:pStyle w:val="Heading1"/>
        <w:ind w:left="-5"/>
        <w:rPr>
          <w:rFonts w:ascii="Calibri" w:eastAsia="Calibri" w:hAnsi="Calibri" w:cs="Calibri"/>
          <w:b w:val="0"/>
          <w:color w:val="000000"/>
          <w:sz w:val="40"/>
          <w:szCs w:val="24"/>
        </w:rPr>
      </w:pP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lastRenderedPageBreak/>
        <w:t>Cyhoeddwyd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y </w:t>
      </w: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rhestr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</w:t>
      </w: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wirio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hon </w:t>
      </w: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gan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y</w:t>
      </w:r>
      <w:r w:rsidR="00E34F2D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</w:t>
      </w:r>
      <w:proofErr w:type="spellStart"/>
      <w:r w:rsidR="00E34F2D">
        <w:rPr>
          <w:rFonts w:ascii="Calibri" w:eastAsia="Calibri" w:hAnsi="Calibri" w:cs="Calibri"/>
          <w:b w:val="0"/>
          <w:color w:val="000000"/>
          <w:sz w:val="40"/>
          <w:szCs w:val="24"/>
        </w:rPr>
        <w:t>Cyd-</w:t>
      </w:r>
      <w:r w:rsidR="00664E31">
        <w:rPr>
          <w:rFonts w:ascii="Calibri" w:eastAsia="Calibri" w:hAnsi="Calibri" w:cs="Calibri"/>
          <w:b w:val="0"/>
          <w:color w:val="000000"/>
          <w:sz w:val="40"/>
          <w:szCs w:val="24"/>
        </w:rPr>
        <w:t>Undebau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(GMB, NEU, UNSAIN ac UNITE) </w:t>
      </w: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i'w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</w:t>
      </w: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defnyddio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</w:t>
      </w:r>
      <w:proofErr w:type="spellStart"/>
      <w:r w:rsidR="00965F52"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mewn</w:t>
      </w:r>
      <w:proofErr w:type="spellEnd"/>
      <w:r w:rsidR="00965F52"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</w:t>
      </w:r>
      <w:proofErr w:type="spellStart"/>
      <w:r w:rsidR="00965F52"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ysgolion</w:t>
      </w:r>
      <w:proofErr w:type="spellEnd"/>
      <w:r w:rsidR="00965F52"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</w:t>
      </w:r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o </w:t>
      </w: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fis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</w:t>
      </w: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Tachwedd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 xml:space="preserve"> 2020 </w:t>
      </w:r>
      <w:proofErr w:type="spellStart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ymlaen</w:t>
      </w:r>
      <w:proofErr w:type="spellEnd"/>
      <w:r w:rsidRPr="00DE6ED8">
        <w:rPr>
          <w:rFonts w:ascii="Calibri" w:eastAsia="Calibri" w:hAnsi="Calibri" w:cs="Calibri"/>
          <w:b w:val="0"/>
          <w:color w:val="000000"/>
          <w:sz w:val="40"/>
          <w:szCs w:val="24"/>
        </w:rPr>
        <w:t>.</w:t>
      </w:r>
    </w:p>
    <w:p w14:paraId="7EB8384A" w14:textId="27DC97C5" w:rsidR="00FB451C" w:rsidRDefault="0087211E" w:rsidP="00EF78A8">
      <w:pPr>
        <w:spacing w:after="167"/>
        <w:ind w:left="-14" w:firstLine="0"/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</w:pPr>
      <w:proofErr w:type="spellStart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Mae'r</w:t>
      </w:r>
      <w:proofErr w:type="spellEnd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rhestr</w:t>
      </w:r>
      <w:proofErr w:type="spellEnd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wirio</w:t>
      </w:r>
      <w:proofErr w:type="spellEnd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hon </w:t>
      </w:r>
      <w:proofErr w:type="spellStart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yn</w:t>
      </w:r>
      <w:proofErr w:type="spellEnd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nodi</w:t>
      </w:r>
      <w:r w:rsidR="00B27979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’r</w:t>
      </w:r>
      <w:proofErr w:type="spellEnd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mesurau</w:t>
      </w:r>
      <w:proofErr w:type="spellEnd"/>
      <w:r w:rsidRPr="0087211E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="00B27979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diweddaraf</w:t>
      </w:r>
      <w:proofErr w:type="spellEnd"/>
      <w:r w:rsidR="006241BF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="006241BF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gwell</w:t>
      </w:r>
      <w:proofErr w:type="spellEnd"/>
    </w:p>
    <w:p w14:paraId="550DB62E" w14:textId="4BDB1905" w:rsidR="000F32EA" w:rsidRDefault="000F32EA" w:rsidP="00EF78A8">
      <w:pPr>
        <w:spacing w:after="167"/>
        <w:ind w:left="-14" w:firstLine="0"/>
        <w:rPr>
          <w:sz w:val="24"/>
          <w:szCs w:val="24"/>
        </w:rPr>
      </w:pPr>
      <w:proofErr w:type="spellStart"/>
      <w:r w:rsidRPr="000F32EA">
        <w:rPr>
          <w:sz w:val="24"/>
          <w:szCs w:val="24"/>
        </w:rPr>
        <w:t>Yn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wyneb</w:t>
      </w:r>
      <w:proofErr w:type="spellEnd"/>
      <w:r w:rsidRPr="000F32EA">
        <w:rPr>
          <w:sz w:val="24"/>
          <w:szCs w:val="24"/>
        </w:rPr>
        <w:t xml:space="preserve"> y </w:t>
      </w:r>
      <w:proofErr w:type="spellStart"/>
      <w:r w:rsidRPr="000F32EA">
        <w:rPr>
          <w:sz w:val="24"/>
          <w:szCs w:val="24"/>
        </w:rPr>
        <w:t>sefyllfa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barhaus</w:t>
      </w:r>
      <w:proofErr w:type="spellEnd"/>
      <w:r w:rsidRPr="000F32EA">
        <w:rPr>
          <w:sz w:val="24"/>
          <w:szCs w:val="24"/>
        </w:rPr>
        <w:t xml:space="preserve"> hon, </w:t>
      </w:r>
      <w:proofErr w:type="spellStart"/>
      <w:r w:rsidRPr="000F32EA">
        <w:rPr>
          <w:sz w:val="24"/>
          <w:szCs w:val="24"/>
        </w:rPr>
        <w:t>mae'r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="00F667B2" w:rsidRPr="00F667B2">
        <w:rPr>
          <w:sz w:val="24"/>
          <w:szCs w:val="24"/>
        </w:rPr>
        <w:t>Cyd-Undebau</w:t>
      </w:r>
      <w:proofErr w:type="spellEnd"/>
      <w:r w:rsidR="00FC032E">
        <w:rPr>
          <w:sz w:val="24"/>
          <w:szCs w:val="24"/>
        </w:rPr>
        <w:t xml:space="preserve">, </w:t>
      </w:r>
      <w:proofErr w:type="spellStart"/>
      <w:r w:rsidR="00FC032E">
        <w:rPr>
          <w:sz w:val="24"/>
          <w:szCs w:val="24"/>
        </w:rPr>
        <w:t>yn</w:t>
      </w:r>
      <w:proofErr w:type="spellEnd"/>
      <w:r w:rsidR="00FC032E">
        <w:rPr>
          <w:sz w:val="24"/>
          <w:szCs w:val="24"/>
        </w:rPr>
        <w:t xml:space="preserve"> </w:t>
      </w:r>
      <w:proofErr w:type="spellStart"/>
      <w:r w:rsidR="00FC032E">
        <w:rPr>
          <w:sz w:val="24"/>
          <w:szCs w:val="24"/>
        </w:rPr>
        <w:t>gysylltiedig</w:t>
      </w:r>
      <w:proofErr w:type="spellEnd"/>
      <w:r w:rsidR="00FC032E" w:rsidRPr="000F32EA">
        <w:rPr>
          <w:sz w:val="24"/>
          <w:szCs w:val="24"/>
        </w:rPr>
        <w:t xml:space="preserve"> </w:t>
      </w:r>
      <w:r w:rsidR="00FC032E" w:rsidRPr="003E73AF">
        <w:rPr>
          <w:color w:val="00C3B3"/>
          <w:sz w:val="24"/>
          <w:szCs w:val="24"/>
        </w:rPr>
        <w:t xml:space="preserve">â </w:t>
      </w:r>
      <w:hyperlink r:id="rId16" w:history="1">
        <w:proofErr w:type="spellStart"/>
        <w:r w:rsidR="00FC032E" w:rsidRPr="003E73AF">
          <w:rPr>
            <w:rStyle w:val="Hyperlink"/>
            <w:color w:val="00C3B3"/>
            <w:sz w:val="24"/>
            <w:szCs w:val="24"/>
          </w:rPr>
          <w:t>Chanllawiau</w:t>
        </w:r>
        <w:proofErr w:type="spellEnd"/>
        <w:r w:rsidR="00FC032E" w:rsidRPr="003E73AF">
          <w:rPr>
            <w:rStyle w:val="Hyperlink"/>
            <w:color w:val="00C3B3"/>
            <w:sz w:val="24"/>
            <w:szCs w:val="24"/>
          </w:rPr>
          <w:t xml:space="preserve"> </w:t>
        </w:r>
        <w:proofErr w:type="spellStart"/>
        <w:r w:rsidR="00FC032E" w:rsidRPr="003E73AF">
          <w:rPr>
            <w:rStyle w:val="Hyperlink"/>
            <w:color w:val="00C3B3"/>
            <w:sz w:val="24"/>
            <w:szCs w:val="24"/>
          </w:rPr>
          <w:t>Llywodraeth</w:t>
        </w:r>
        <w:proofErr w:type="spellEnd"/>
        <w:r w:rsidR="00FC032E" w:rsidRPr="003E73AF">
          <w:rPr>
            <w:rStyle w:val="Hyperlink"/>
            <w:color w:val="00C3B3"/>
            <w:sz w:val="24"/>
            <w:szCs w:val="24"/>
          </w:rPr>
          <w:t xml:space="preserve"> Cymru,</w:t>
        </w:r>
      </w:hyperlink>
      <w:r w:rsidRPr="000F32EA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eisiau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cefnogi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ysgolion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i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aros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="008C6837">
        <w:rPr>
          <w:sz w:val="24"/>
          <w:szCs w:val="24"/>
        </w:rPr>
        <w:t>ar</w:t>
      </w:r>
      <w:proofErr w:type="spellEnd"/>
      <w:r w:rsidR="008C6837">
        <w:rPr>
          <w:sz w:val="24"/>
          <w:szCs w:val="24"/>
        </w:rPr>
        <w:t xml:space="preserve"> </w:t>
      </w:r>
      <w:proofErr w:type="spellStart"/>
      <w:r w:rsidR="008C6837">
        <w:rPr>
          <w:sz w:val="24"/>
          <w:szCs w:val="24"/>
        </w:rPr>
        <w:t>agor</w:t>
      </w:r>
      <w:proofErr w:type="spellEnd"/>
      <w:r w:rsidR="008C6837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yn</w:t>
      </w:r>
      <w:proofErr w:type="spellEnd"/>
      <w:r w:rsidRPr="000F32EA">
        <w:rPr>
          <w:sz w:val="24"/>
          <w:szCs w:val="24"/>
        </w:rPr>
        <w:t xml:space="preserve"> </w:t>
      </w:r>
      <w:proofErr w:type="spellStart"/>
      <w:r w:rsidRPr="000F32EA">
        <w:rPr>
          <w:sz w:val="24"/>
          <w:szCs w:val="24"/>
        </w:rPr>
        <w:t>ddiogel</w:t>
      </w:r>
      <w:proofErr w:type="spellEnd"/>
      <w:r w:rsidR="00FC032E">
        <w:rPr>
          <w:sz w:val="24"/>
          <w:szCs w:val="24"/>
        </w:rPr>
        <w:t>.</w:t>
      </w:r>
    </w:p>
    <w:p w14:paraId="1328D04C" w14:textId="12B3733D" w:rsidR="008E1056" w:rsidRPr="00D36FE3" w:rsidRDefault="00845214" w:rsidP="00DC1A7C">
      <w:pPr>
        <w:spacing w:line="235" w:lineRule="auto"/>
        <w:ind w:left="-14" w:firstLine="0"/>
        <w:rPr>
          <w:sz w:val="24"/>
          <w:szCs w:val="24"/>
        </w:rPr>
      </w:pPr>
      <w:proofErr w:type="spellStart"/>
      <w:r w:rsidRPr="00845214">
        <w:rPr>
          <w:sz w:val="24"/>
          <w:szCs w:val="24"/>
        </w:rPr>
        <w:t>Ymhlith</w:t>
      </w:r>
      <w:proofErr w:type="spellEnd"/>
      <w:r w:rsidRPr="00845214">
        <w:rPr>
          <w:sz w:val="24"/>
          <w:szCs w:val="24"/>
        </w:rPr>
        <w:t xml:space="preserve"> y </w:t>
      </w:r>
      <w:proofErr w:type="spellStart"/>
      <w:r w:rsidRPr="00845214">
        <w:rPr>
          <w:sz w:val="24"/>
          <w:szCs w:val="24"/>
        </w:rPr>
        <w:t>datblygiadau</w:t>
      </w:r>
      <w:proofErr w:type="spellEnd"/>
      <w:r w:rsidRPr="00845214">
        <w:rPr>
          <w:sz w:val="24"/>
          <w:szCs w:val="24"/>
        </w:rPr>
        <w:t xml:space="preserve"> </w:t>
      </w:r>
      <w:proofErr w:type="spellStart"/>
      <w:r w:rsidRPr="00845214">
        <w:rPr>
          <w:sz w:val="24"/>
          <w:szCs w:val="24"/>
        </w:rPr>
        <w:t>ers</w:t>
      </w:r>
      <w:proofErr w:type="spellEnd"/>
      <w:r w:rsidRPr="00845214">
        <w:rPr>
          <w:sz w:val="24"/>
          <w:szCs w:val="24"/>
        </w:rPr>
        <w:t xml:space="preserve"> </w:t>
      </w:r>
      <w:proofErr w:type="spellStart"/>
      <w:r w:rsidRPr="00845214">
        <w:rPr>
          <w:sz w:val="24"/>
          <w:szCs w:val="24"/>
        </w:rPr>
        <w:t>i</w:t>
      </w:r>
      <w:proofErr w:type="spellEnd"/>
      <w:r w:rsidRPr="00845214">
        <w:rPr>
          <w:sz w:val="24"/>
          <w:szCs w:val="24"/>
        </w:rPr>
        <w:t xml:space="preserve"> </w:t>
      </w:r>
      <w:proofErr w:type="spellStart"/>
      <w:r w:rsidRPr="00845214">
        <w:rPr>
          <w:sz w:val="24"/>
          <w:szCs w:val="24"/>
        </w:rPr>
        <w:t>ysgolion</w:t>
      </w:r>
      <w:proofErr w:type="spellEnd"/>
      <w:r w:rsidRPr="00845214">
        <w:rPr>
          <w:sz w:val="24"/>
          <w:szCs w:val="24"/>
        </w:rPr>
        <w:t xml:space="preserve"> </w:t>
      </w:r>
      <w:proofErr w:type="spellStart"/>
      <w:r w:rsidRPr="00845214">
        <w:rPr>
          <w:sz w:val="24"/>
          <w:szCs w:val="24"/>
        </w:rPr>
        <w:t>ailagor</w:t>
      </w:r>
      <w:proofErr w:type="spellEnd"/>
      <w:r w:rsidRPr="00845214">
        <w:rPr>
          <w:sz w:val="24"/>
          <w:szCs w:val="24"/>
        </w:rPr>
        <w:t xml:space="preserve"> </w:t>
      </w:r>
      <w:proofErr w:type="spellStart"/>
      <w:r w:rsidRPr="00845214">
        <w:rPr>
          <w:sz w:val="24"/>
          <w:szCs w:val="24"/>
        </w:rPr>
        <w:t>yn</w:t>
      </w:r>
      <w:proofErr w:type="spellEnd"/>
      <w:r w:rsidRPr="00845214">
        <w:rPr>
          <w:sz w:val="24"/>
          <w:szCs w:val="24"/>
        </w:rPr>
        <w:t xml:space="preserve"> </w:t>
      </w:r>
      <w:proofErr w:type="spellStart"/>
      <w:r w:rsidRPr="00845214">
        <w:rPr>
          <w:sz w:val="24"/>
          <w:szCs w:val="24"/>
        </w:rPr>
        <w:t>llawn</w:t>
      </w:r>
      <w:proofErr w:type="spellEnd"/>
      <w:r w:rsidRPr="00845214">
        <w:rPr>
          <w:sz w:val="24"/>
          <w:szCs w:val="24"/>
        </w:rPr>
        <w:t xml:space="preserve"> </w:t>
      </w:r>
      <w:proofErr w:type="spellStart"/>
      <w:r w:rsidRPr="00845214">
        <w:rPr>
          <w:sz w:val="24"/>
          <w:szCs w:val="24"/>
        </w:rPr>
        <w:t>ym</w:t>
      </w:r>
      <w:proofErr w:type="spellEnd"/>
      <w:r w:rsidRPr="00845214">
        <w:rPr>
          <w:sz w:val="24"/>
          <w:szCs w:val="24"/>
        </w:rPr>
        <w:t xml:space="preserve"> mis Medi </w:t>
      </w:r>
      <w:proofErr w:type="spellStart"/>
      <w:r w:rsidRPr="00845214">
        <w:rPr>
          <w:sz w:val="24"/>
          <w:szCs w:val="24"/>
        </w:rPr>
        <w:t>mae</w:t>
      </w:r>
      <w:proofErr w:type="spellEnd"/>
      <w:r w:rsidR="005B2FF5" w:rsidRPr="00D36FE3">
        <w:rPr>
          <w:sz w:val="24"/>
          <w:szCs w:val="24"/>
        </w:rPr>
        <w:t>:</w:t>
      </w:r>
    </w:p>
    <w:p w14:paraId="7C8507F7" w14:textId="02063936" w:rsidR="00C16864" w:rsidRDefault="00C16864" w:rsidP="00B51DD0">
      <w:pPr>
        <w:pStyle w:val="ListParagraph"/>
        <w:numPr>
          <w:ilvl w:val="0"/>
          <w:numId w:val="12"/>
        </w:numPr>
        <w:spacing w:line="235" w:lineRule="auto"/>
        <w:ind w:left="426" w:right="12" w:hanging="423"/>
        <w:rPr>
          <w:sz w:val="24"/>
          <w:szCs w:val="24"/>
        </w:rPr>
      </w:pPr>
      <w:proofErr w:type="spellStart"/>
      <w:r w:rsidRPr="00C16864">
        <w:rPr>
          <w:sz w:val="24"/>
          <w:szCs w:val="24"/>
        </w:rPr>
        <w:t>Cyfraddau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achos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uwch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yng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Nghymru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gyda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chyfyngiadau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ychwanegol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wedi'u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gosod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mewn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sawl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ardal</w:t>
      </w:r>
      <w:proofErr w:type="spellEnd"/>
      <w:r w:rsidRPr="00C16864">
        <w:rPr>
          <w:sz w:val="24"/>
          <w:szCs w:val="24"/>
        </w:rPr>
        <w:t xml:space="preserve"> ac </w:t>
      </w:r>
      <w:proofErr w:type="spellStart"/>
      <w:r w:rsidRPr="00C16864">
        <w:rPr>
          <w:sz w:val="24"/>
          <w:szCs w:val="24"/>
        </w:rPr>
        <w:t>yna'r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byr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cenedlaethol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yn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ystod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tymor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yr</w:t>
      </w:r>
      <w:proofErr w:type="spellEnd"/>
      <w:r w:rsidRPr="00C16864">
        <w:rPr>
          <w:sz w:val="24"/>
          <w:szCs w:val="24"/>
        </w:rPr>
        <w:t xml:space="preserve"> </w:t>
      </w:r>
      <w:proofErr w:type="spellStart"/>
      <w:r w:rsidRPr="00C16864">
        <w:rPr>
          <w:sz w:val="24"/>
          <w:szCs w:val="24"/>
        </w:rPr>
        <w:t>hydref</w:t>
      </w:r>
      <w:proofErr w:type="spellEnd"/>
      <w:r w:rsidRPr="00C16864">
        <w:rPr>
          <w:sz w:val="24"/>
          <w:szCs w:val="24"/>
        </w:rPr>
        <w:t>.</w:t>
      </w:r>
    </w:p>
    <w:p w14:paraId="6BD81895" w14:textId="77777777" w:rsidR="00C16864" w:rsidRDefault="00C16864" w:rsidP="00DC1A7C">
      <w:pPr>
        <w:pStyle w:val="ListParagraph"/>
        <w:spacing w:line="235" w:lineRule="auto"/>
        <w:ind w:left="706" w:right="12" w:firstLine="0"/>
        <w:rPr>
          <w:sz w:val="24"/>
          <w:szCs w:val="24"/>
        </w:rPr>
      </w:pPr>
    </w:p>
    <w:p w14:paraId="7D0EE6B3" w14:textId="4FB20C0C" w:rsidR="00FF4B27" w:rsidRDefault="002B4A32" w:rsidP="00B51DD0">
      <w:pPr>
        <w:pStyle w:val="ListParagraph"/>
        <w:numPr>
          <w:ilvl w:val="0"/>
          <w:numId w:val="12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 w:rsidRPr="00F7229E">
        <w:rPr>
          <w:sz w:val="24"/>
          <w:szCs w:val="24"/>
        </w:rPr>
        <w:t>Tystiolaeth</w:t>
      </w:r>
      <w:proofErr w:type="spellEnd"/>
      <w:r w:rsidRPr="00F7229E">
        <w:rPr>
          <w:sz w:val="24"/>
          <w:szCs w:val="24"/>
        </w:rPr>
        <w:t xml:space="preserve"> bod </w:t>
      </w:r>
      <w:proofErr w:type="spellStart"/>
      <w:r w:rsidRPr="00F7229E">
        <w:rPr>
          <w:sz w:val="24"/>
          <w:szCs w:val="24"/>
        </w:rPr>
        <w:t>cyfraddau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achos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yn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llawer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uwch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ymhlith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pobl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ifanc</w:t>
      </w:r>
      <w:proofErr w:type="spellEnd"/>
      <w:r w:rsidRPr="00F7229E">
        <w:rPr>
          <w:sz w:val="24"/>
          <w:szCs w:val="24"/>
        </w:rPr>
        <w:t xml:space="preserve"> o </w:t>
      </w:r>
      <w:proofErr w:type="spellStart"/>
      <w:r w:rsidRPr="00F7229E">
        <w:rPr>
          <w:sz w:val="24"/>
          <w:szCs w:val="24"/>
        </w:rPr>
        <w:t>oedran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ysgol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gorfodol</w:t>
      </w:r>
      <w:proofErr w:type="spellEnd"/>
      <w:r w:rsidRPr="00F7229E">
        <w:rPr>
          <w:sz w:val="24"/>
          <w:szCs w:val="24"/>
        </w:rPr>
        <w:t xml:space="preserve"> nag a </w:t>
      </w:r>
      <w:proofErr w:type="spellStart"/>
      <w:r w:rsidRPr="00F7229E">
        <w:rPr>
          <w:sz w:val="24"/>
          <w:szCs w:val="24"/>
        </w:rPr>
        <w:t>sylweddolwyd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o'r</w:t>
      </w:r>
      <w:proofErr w:type="spellEnd"/>
      <w:r w:rsidRPr="00F7229E">
        <w:rPr>
          <w:sz w:val="24"/>
          <w:szCs w:val="24"/>
        </w:rPr>
        <w:t xml:space="preserve"> </w:t>
      </w:r>
      <w:proofErr w:type="spellStart"/>
      <w:r w:rsidRPr="00F7229E">
        <w:rPr>
          <w:sz w:val="24"/>
          <w:szCs w:val="24"/>
        </w:rPr>
        <w:t>blaen</w:t>
      </w:r>
      <w:proofErr w:type="spellEnd"/>
      <w:r w:rsidRPr="00F7229E">
        <w:rPr>
          <w:sz w:val="24"/>
          <w:szCs w:val="24"/>
        </w:rPr>
        <w:t>;</w:t>
      </w:r>
    </w:p>
    <w:p w14:paraId="2E28F1B2" w14:textId="77777777" w:rsidR="00FF4B27" w:rsidRDefault="00FF4B27" w:rsidP="00DC1A7C">
      <w:pPr>
        <w:pStyle w:val="ListParagraph"/>
        <w:spacing w:line="235" w:lineRule="auto"/>
        <w:ind w:left="706" w:right="12" w:firstLine="0"/>
        <w:rPr>
          <w:sz w:val="24"/>
          <w:szCs w:val="24"/>
        </w:rPr>
      </w:pPr>
    </w:p>
    <w:p w14:paraId="541EF378" w14:textId="77777777" w:rsidR="00BF093D" w:rsidRDefault="002B4A32" w:rsidP="00B51DD0">
      <w:pPr>
        <w:pStyle w:val="ListParagraph"/>
        <w:numPr>
          <w:ilvl w:val="0"/>
          <w:numId w:val="12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 w:rsidRPr="00FF4B27">
        <w:rPr>
          <w:sz w:val="24"/>
          <w:szCs w:val="24"/>
        </w:rPr>
        <w:t>Derbyniad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swyddogol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Llywodraeth</w:t>
      </w:r>
      <w:proofErr w:type="spellEnd"/>
      <w:r w:rsidRPr="00FF4B27">
        <w:rPr>
          <w:sz w:val="24"/>
          <w:szCs w:val="24"/>
        </w:rPr>
        <w:t xml:space="preserve"> Cymru ac Iechyd </w:t>
      </w:r>
      <w:proofErr w:type="spellStart"/>
      <w:r w:rsidRPr="00FF4B27">
        <w:rPr>
          <w:sz w:val="24"/>
          <w:szCs w:val="24"/>
        </w:rPr>
        <w:t>Cyhoeddus</w:t>
      </w:r>
      <w:proofErr w:type="spellEnd"/>
      <w:r w:rsidRPr="00FF4B27">
        <w:rPr>
          <w:sz w:val="24"/>
          <w:szCs w:val="24"/>
        </w:rPr>
        <w:t xml:space="preserve"> Cymru o </w:t>
      </w:r>
      <w:proofErr w:type="spellStart"/>
      <w:r w:rsidRPr="00FF4B27">
        <w:rPr>
          <w:sz w:val="24"/>
          <w:szCs w:val="24"/>
        </w:rPr>
        <w:t>rôl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trosglwyddo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yn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yr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awyr</w:t>
      </w:r>
      <w:proofErr w:type="spellEnd"/>
      <w:r w:rsidRPr="00FF4B27">
        <w:rPr>
          <w:sz w:val="24"/>
          <w:szCs w:val="24"/>
        </w:rPr>
        <w:t xml:space="preserve">, </w:t>
      </w:r>
      <w:proofErr w:type="spellStart"/>
      <w:r w:rsidRPr="00FF4B27">
        <w:rPr>
          <w:sz w:val="24"/>
          <w:szCs w:val="24"/>
        </w:rPr>
        <w:t>yn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enwedig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mewn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lleoedd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wedi'u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hawyru'n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wael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lle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mae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grwpiau</w:t>
      </w:r>
      <w:proofErr w:type="spellEnd"/>
      <w:r w:rsidRPr="00FF4B27">
        <w:rPr>
          <w:sz w:val="24"/>
          <w:szCs w:val="24"/>
        </w:rPr>
        <w:t xml:space="preserve"> o </w:t>
      </w:r>
      <w:proofErr w:type="spellStart"/>
      <w:r w:rsidRPr="00FF4B27">
        <w:rPr>
          <w:sz w:val="24"/>
          <w:szCs w:val="24"/>
        </w:rPr>
        <w:t>bobl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yn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treulio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cyfnodau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hir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gyda'i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gilydd</w:t>
      </w:r>
      <w:proofErr w:type="spellEnd"/>
      <w:r w:rsidRPr="00FF4B27">
        <w:rPr>
          <w:sz w:val="24"/>
          <w:szCs w:val="24"/>
        </w:rPr>
        <w:t xml:space="preserve"> (</w:t>
      </w:r>
      <w:proofErr w:type="spellStart"/>
      <w:r w:rsidRPr="00FF4B27">
        <w:rPr>
          <w:sz w:val="24"/>
          <w:szCs w:val="24"/>
        </w:rPr>
        <w:t>mae'r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wybodaeth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newydd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hanfodol</w:t>
      </w:r>
      <w:proofErr w:type="spellEnd"/>
      <w:r w:rsidRPr="00FF4B27">
        <w:rPr>
          <w:sz w:val="24"/>
          <w:szCs w:val="24"/>
        </w:rPr>
        <w:t xml:space="preserve"> hon </w:t>
      </w:r>
      <w:proofErr w:type="spellStart"/>
      <w:r w:rsidRPr="00FF4B27">
        <w:rPr>
          <w:sz w:val="24"/>
          <w:szCs w:val="24"/>
        </w:rPr>
        <w:t>yn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arbennig</w:t>
      </w:r>
      <w:proofErr w:type="spellEnd"/>
      <w:r w:rsidRPr="00FF4B27">
        <w:rPr>
          <w:sz w:val="24"/>
          <w:szCs w:val="24"/>
        </w:rPr>
        <w:t xml:space="preserve"> o </w:t>
      </w:r>
      <w:proofErr w:type="spellStart"/>
      <w:r w:rsidRPr="00FF4B27">
        <w:rPr>
          <w:sz w:val="24"/>
          <w:szCs w:val="24"/>
        </w:rPr>
        <w:t>bwysig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i</w:t>
      </w:r>
      <w:proofErr w:type="spellEnd"/>
      <w:r w:rsidRPr="00FF4B27">
        <w:rPr>
          <w:sz w:val="24"/>
          <w:szCs w:val="24"/>
        </w:rPr>
        <w:t xml:space="preserve"> </w:t>
      </w:r>
      <w:proofErr w:type="spellStart"/>
      <w:r w:rsidRPr="00FF4B27">
        <w:rPr>
          <w:sz w:val="24"/>
          <w:szCs w:val="24"/>
        </w:rPr>
        <w:t>ysgolion</w:t>
      </w:r>
      <w:proofErr w:type="spellEnd"/>
      <w:r w:rsidRPr="00FF4B27">
        <w:rPr>
          <w:sz w:val="24"/>
          <w:szCs w:val="24"/>
        </w:rPr>
        <w:t>); a</w:t>
      </w:r>
    </w:p>
    <w:p w14:paraId="426F31B6" w14:textId="77777777" w:rsidR="00BF093D" w:rsidRPr="00BF093D" w:rsidRDefault="00BF093D" w:rsidP="00DC1A7C">
      <w:pPr>
        <w:pStyle w:val="ListParagraph"/>
        <w:spacing w:line="235" w:lineRule="auto"/>
        <w:rPr>
          <w:sz w:val="24"/>
          <w:szCs w:val="24"/>
        </w:rPr>
      </w:pPr>
    </w:p>
    <w:p w14:paraId="556C174C" w14:textId="08D34745" w:rsidR="00451479" w:rsidRDefault="005F23F5" w:rsidP="00B51DD0">
      <w:pPr>
        <w:pStyle w:val="ListParagraph"/>
        <w:numPr>
          <w:ilvl w:val="0"/>
          <w:numId w:val="12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Problemau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 w:rsidR="004B17FD">
        <w:rPr>
          <w:rFonts w:eastAsiaTheme="minorEastAsia"/>
          <w:sz w:val="24"/>
          <w:szCs w:val="24"/>
        </w:rPr>
        <w:t>baich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gwaith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sylweddol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mewn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llawer</w:t>
      </w:r>
      <w:proofErr w:type="spellEnd"/>
      <w:r>
        <w:rPr>
          <w:rFonts w:eastAsiaTheme="minorEastAsia"/>
          <w:sz w:val="24"/>
          <w:szCs w:val="24"/>
        </w:rPr>
        <w:t xml:space="preserve"> o </w:t>
      </w:r>
      <w:proofErr w:type="spellStart"/>
      <w:r>
        <w:rPr>
          <w:rFonts w:eastAsiaTheme="minorEastAsia"/>
          <w:sz w:val="24"/>
          <w:szCs w:val="24"/>
        </w:rPr>
        <w:t>ysgolion</w:t>
      </w:r>
      <w:proofErr w:type="spellEnd"/>
      <w:r>
        <w:rPr>
          <w:rFonts w:eastAsiaTheme="minorEastAsia"/>
          <w:sz w:val="24"/>
          <w:szCs w:val="24"/>
        </w:rPr>
        <w:t>.</w:t>
      </w:r>
    </w:p>
    <w:p w14:paraId="2EC6A9FC" w14:textId="77777777" w:rsidR="00451479" w:rsidRPr="00451479" w:rsidRDefault="00451479" w:rsidP="00DC1A7C">
      <w:pPr>
        <w:pStyle w:val="ListParagraph"/>
        <w:spacing w:line="235" w:lineRule="auto"/>
        <w:rPr>
          <w:sz w:val="24"/>
          <w:szCs w:val="24"/>
        </w:rPr>
      </w:pPr>
    </w:p>
    <w:p w14:paraId="1DC2A97F" w14:textId="3E2C71D4" w:rsidR="008E1056" w:rsidRPr="00BF093D" w:rsidRDefault="00451479" w:rsidP="00B51DD0">
      <w:pPr>
        <w:pStyle w:val="ListParagraph"/>
        <w:spacing w:line="235" w:lineRule="auto"/>
        <w:ind w:left="426" w:right="12" w:firstLine="0"/>
        <w:rPr>
          <w:sz w:val="24"/>
          <w:szCs w:val="24"/>
        </w:rPr>
      </w:pPr>
      <w:proofErr w:type="spellStart"/>
      <w:r w:rsidRPr="00451479">
        <w:rPr>
          <w:sz w:val="24"/>
          <w:szCs w:val="24"/>
        </w:rPr>
        <w:t>Lle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mae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ysgolion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yn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aros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ar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agor</w:t>
      </w:r>
      <w:proofErr w:type="spellEnd"/>
      <w:r w:rsidRPr="00451479">
        <w:rPr>
          <w:sz w:val="24"/>
          <w:szCs w:val="24"/>
        </w:rPr>
        <w:t xml:space="preserve">, </w:t>
      </w:r>
      <w:proofErr w:type="spellStart"/>
      <w:r w:rsidRPr="00451479">
        <w:rPr>
          <w:sz w:val="24"/>
          <w:szCs w:val="24"/>
        </w:rPr>
        <w:t>mae'r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Cyd-Undebau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yn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galw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ar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ysgolion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i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weithredu</w:t>
      </w:r>
      <w:proofErr w:type="spellEnd"/>
      <w:r w:rsidRPr="00451479">
        <w:rPr>
          <w:sz w:val="24"/>
          <w:szCs w:val="24"/>
        </w:rPr>
        <w:t xml:space="preserve">, a </w:t>
      </w:r>
      <w:proofErr w:type="spellStart"/>
      <w:r w:rsidRPr="00451479">
        <w:rPr>
          <w:sz w:val="24"/>
          <w:szCs w:val="24"/>
        </w:rPr>
        <w:t>chynnal</w:t>
      </w:r>
      <w:proofErr w:type="spellEnd"/>
      <w:r w:rsidRPr="00451479">
        <w:rPr>
          <w:sz w:val="24"/>
          <w:szCs w:val="24"/>
        </w:rPr>
        <w:t xml:space="preserve">, y </w:t>
      </w:r>
      <w:proofErr w:type="spellStart"/>
      <w:r w:rsidRPr="00451479">
        <w:rPr>
          <w:sz w:val="24"/>
          <w:szCs w:val="24"/>
        </w:rPr>
        <w:t>mesurau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gwell</w:t>
      </w:r>
      <w:proofErr w:type="spellEnd"/>
      <w:r w:rsidRPr="00451479">
        <w:rPr>
          <w:sz w:val="24"/>
          <w:szCs w:val="24"/>
        </w:rPr>
        <w:t xml:space="preserve"> a </w:t>
      </w:r>
      <w:proofErr w:type="spellStart"/>
      <w:r w:rsidRPr="00451479">
        <w:rPr>
          <w:sz w:val="24"/>
          <w:szCs w:val="24"/>
        </w:rPr>
        <w:t>ganlyn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i'w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cadw'n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ddiogel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ar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agor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i</w:t>
      </w:r>
      <w:proofErr w:type="spellEnd"/>
      <w:r w:rsidRPr="00451479">
        <w:rPr>
          <w:sz w:val="24"/>
          <w:szCs w:val="24"/>
        </w:rPr>
        <w:t xml:space="preserve"> staff a </w:t>
      </w:r>
      <w:proofErr w:type="spellStart"/>
      <w:r w:rsidRPr="00451479">
        <w:rPr>
          <w:sz w:val="24"/>
          <w:szCs w:val="24"/>
        </w:rPr>
        <w:t>disgyblion</w:t>
      </w:r>
      <w:proofErr w:type="spellEnd"/>
      <w:r w:rsidRPr="00451479">
        <w:rPr>
          <w:sz w:val="24"/>
          <w:szCs w:val="24"/>
        </w:rPr>
        <w:t xml:space="preserve"> ac </w:t>
      </w:r>
      <w:proofErr w:type="spellStart"/>
      <w:r w:rsidRPr="00451479">
        <w:rPr>
          <w:sz w:val="24"/>
          <w:szCs w:val="24"/>
        </w:rPr>
        <w:t>atal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="00AB37AB">
        <w:rPr>
          <w:sz w:val="24"/>
          <w:szCs w:val="24"/>
        </w:rPr>
        <w:t>baich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gwaith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rhag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troelli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allan</w:t>
      </w:r>
      <w:proofErr w:type="spellEnd"/>
      <w:r w:rsidRPr="00451479">
        <w:rPr>
          <w:sz w:val="24"/>
          <w:szCs w:val="24"/>
        </w:rPr>
        <w:t xml:space="preserve"> o </w:t>
      </w:r>
      <w:proofErr w:type="spellStart"/>
      <w:r w:rsidRPr="00451479">
        <w:rPr>
          <w:sz w:val="24"/>
          <w:szCs w:val="24"/>
        </w:rPr>
        <w:t>reolaeth</w:t>
      </w:r>
      <w:proofErr w:type="spellEnd"/>
      <w:r w:rsidRPr="00451479">
        <w:rPr>
          <w:sz w:val="24"/>
          <w:szCs w:val="24"/>
        </w:rPr>
        <w:t xml:space="preserve">. </w:t>
      </w:r>
      <w:proofErr w:type="spellStart"/>
      <w:r w:rsidRPr="00451479">
        <w:rPr>
          <w:sz w:val="24"/>
          <w:szCs w:val="24"/>
        </w:rPr>
        <w:t>Trafodwch</w:t>
      </w:r>
      <w:proofErr w:type="spellEnd"/>
      <w:r w:rsidRPr="00451479">
        <w:rPr>
          <w:sz w:val="24"/>
          <w:szCs w:val="24"/>
        </w:rPr>
        <w:t xml:space="preserve"> y </w:t>
      </w:r>
      <w:proofErr w:type="spellStart"/>
      <w:r w:rsidRPr="00451479">
        <w:rPr>
          <w:sz w:val="24"/>
          <w:szCs w:val="24"/>
        </w:rPr>
        <w:t>mesurau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hyn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gydag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arweinwyr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ysgolion</w:t>
      </w:r>
      <w:proofErr w:type="spellEnd"/>
      <w:r w:rsidRPr="00451479">
        <w:rPr>
          <w:sz w:val="24"/>
          <w:szCs w:val="24"/>
        </w:rPr>
        <w:t xml:space="preserve">. </w:t>
      </w:r>
      <w:proofErr w:type="spellStart"/>
      <w:r w:rsidRPr="00451479">
        <w:rPr>
          <w:sz w:val="24"/>
          <w:szCs w:val="24"/>
        </w:rPr>
        <w:t>Dylai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contractwyr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allanol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gadw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atynt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hefyd</w:t>
      </w:r>
      <w:proofErr w:type="spellEnd"/>
      <w:r w:rsidRPr="00451479">
        <w:rPr>
          <w:sz w:val="24"/>
          <w:szCs w:val="24"/>
        </w:rPr>
        <w:t xml:space="preserve">, </w:t>
      </w:r>
      <w:proofErr w:type="spellStart"/>
      <w:r w:rsidRPr="00451479">
        <w:rPr>
          <w:sz w:val="24"/>
          <w:szCs w:val="24"/>
        </w:rPr>
        <w:t>gan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gynnwys</w:t>
      </w:r>
      <w:proofErr w:type="spellEnd"/>
      <w:r w:rsidRPr="00451479">
        <w:rPr>
          <w:sz w:val="24"/>
          <w:szCs w:val="24"/>
        </w:rPr>
        <w:t xml:space="preserve"> y </w:t>
      </w:r>
      <w:proofErr w:type="spellStart"/>
      <w:r w:rsidRPr="00451479">
        <w:rPr>
          <w:sz w:val="24"/>
          <w:szCs w:val="24"/>
        </w:rPr>
        <w:t>rhai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sy'n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ymwneud</w:t>
      </w:r>
      <w:proofErr w:type="spellEnd"/>
      <w:r w:rsidRPr="00451479">
        <w:rPr>
          <w:sz w:val="24"/>
          <w:szCs w:val="24"/>
        </w:rPr>
        <w:t xml:space="preserve"> ag </w:t>
      </w:r>
      <w:proofErr w:type="spellStart"/>
      <w:r w:rsidRPr="00451479">
        <w:rPr>
          <w:sz w:val="24"/>
          <w:szCs w:val="24"/>
        </w:rPr>
        <w:t>arlwyo</w:t>
      </w:r>
      <w:proofErr w:type="spellEnd"/>
      <w:r w:rsidRPr="00451479">
        <w:rPr>
          <w:sz w:val="24"/>
          <w:szCs w:val="24"/>
        </w:rPr>
        <w:t xml:space="preserve"> a </w:t>
      </w:r>
      <w:proofErr w:type="spellStart"/>
      <w:r w:rsidRPr="00451479">
        <w:rPr>
          <w:sz w:val="24"/>
          <w:szCs w:val="24"/>
        </w:rPr>
        <w:t>glanhau</w:t>
      </w:r>
      <w:proofErr w:type="spellEnd"/>
      <w:r w:rsidRPr="00451479">
        <w:rPr>
          <w:sz w:val="24"/>
          <w:szCs w:val="24"/>
        </w:rPr>
        <w:t xml:space="preserve">. Mae </w:t>
      </w:r>
      <w:proofErr w:type="spellStart"/>
      <w:r w:rsidRPr="00451479">
        <w:rPr>
          <w:sz w:val="24"/>
          <w:szCs w:val="24"/>
        </w:rPr>
        <w:t>hwn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Pr="00451479">
        <w:rPr>
          <w:sz w:val="24"/>
          <w:szCs w:val="24"/>
        </w:rPr>
        <w:t>yn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="00196AAA">
        <w:rPr>
          <w:sz w:val="24"/>
          <w:szCs w:val="24"/>
        </w:rPr>
        <w:t>fater</w:t>
      </w:r>
      <w:proofErr w:type="spellEnd"/>
      <w:r w:rsidR="00196AAA">
        <w:rPr>
          <w:sz w:val="24"/>
          <w:szCs w:val="24"/>
        </w:rPr>
        <w:t xml:space="preserve"> </w:t>
      </w:r>
      <w:proofErr w:type="spellStart"/>
      <w:r w:rsidR="00196AAA">
        <w:rPr>
          <w:sz w:val="24"/>
          <w:szCs w:val="24"/>
        </w:rPr>
        <w:t>b</w:t>
      </w:r>
      <w:r w:rsidRPr="00451479">
        <w:rPr>
          <w:sz w:val="24"/>
          <w:szCs w:val="24"/>
        </w:rPr>
        <w:t>yw</w:t>
      </w:r>
      <w:proofErr w:type="spellEnd"/>
      <w:r w:rsidRPr="00451479">
        <w:rPr>
          <w:sz w:val="24"/>
          <w:szCs w:val="24"/>
        </w:rPr>
        <w:t xml:space="preserve"> </w:t>
      </w:r>
      <w:proofErr w:type="spellStart"/>
      <w:r w:rsidR="00E71F70">
        <w:rPr>
          <w:sz w:val="24"/>
          <w:szCs w:val="24"/>
        </w:rPr>
        <w:t>sydd</w:t>
      </w:r>
      <w:proofErr w:type="spellEnd"/>
      <w:r w:rsidR="00E71F70">
        <w:rPr>
          <w:sz w:val="24"/>
          <w:szCs w:val="24"/>
        </w:rPr>
        <w:t xml:space="preserve"> dan </w:t>
      </w:r>
      <w:proofErr w:type="spellStart"/>
      <w:r w:rsidR="00E71F70" w:rsidRPr="00E71F70">
        <w:rPr>
          <w:sz w:val="24"/>
          <w:szCs w:val="24"/>
        </w:rPr>
        <w:t>adolygiad</w:t>
      </w:r>
      <w:proofErr w:type="spellEnd"/>
      <w:r w:rsidR="00E71F70" w:rsidRPr="00E71F70">
        <w:rPr>
          <w:sz w:val="24"/>
          <w:szCs w:val="24"/>
        </w:rPr>
        <w:t xml:space="preserve"> </w:t>
      </w:r>
      <w:proofErr w:type="spellStart"/>
      <w:r w:rsidR="00E71F70" w:rsidRPr="00E71F70">
        <w:rPr>
          <w:sz w:val="24"/>
          <w:szCs w:val="24"/>
        </w:rPr>
        <w:t>cyson</w:t>
      </w:r>
      <w:proofErr w:type="spellEnd"/>
      <w:r w:rsidR="00E71F70" w:rsidRPr="00E71F70">
        <w:rPr>
          <w:sz w:val="24"/>
          <w:szCs w:val="24"/>
        </w:rPr>
        <w:t xml:space="preserve"> </w:t>
      </w:r>
      <w:proofErr w:type="spellStart"/>
      <w:r w:rsidR="00E71F70" w:rsidRPr="00E71F70">
        <w:rPr>
          <w:sz w:val="24"/>
          <w:szCs w:val="24"/>
        </w:rPr>
        <w:t>yng</w:t>
      </w:r>
      <w:proofErr w:type="spellEnd"/>
      <w:r w:rsidR="00E71F70" w:rsidRPr="00E71F70">
        <w:rPr>
          <w:sz w:val="24"/>
          <w:szCs w:val="24"/>
        </w:rPr>
        <w:t xml:space="preserve"> </w:t>
      </w:r>
      <w:proofErr w:type="spellStart"/>
      <w:r w:rsidR="00E71F70" w:rsidRPr="00E71F70">
        <w:rPr>
          <w:sz w:val="24"/>
          <w:szCs w:val="24"/>
        </w:rPr>
        <w:t>ngoleuni'r</w:t>
      </w:r>
      <w:proofErr w:type="spellEnd"/>
      <w:r w:rsidR="00E71F70" w:rsidRPr="00E71F70">
        <w:rPr>
          <w:sz w:val="24"/>
          <w:szCs w:val="24"/>
        </w:rPr>
        <w:t xml:space="preserve"> </w:t>
      </w:r>
      <w:proofErr w:type="spellStart"/>
      <w:r w:rsidR="00E71F70" w:rsidRPr="00E71F70">
        <w:rPr>
          <w:sz w:val="24"/>
          <w:szCs w:val="24"/>
        </w:rPr>
        <w:t>sefyllfa</w:t>
      </w:r>
      <w:proofErr w:type="spellEnd"/>
      <w:r w:rsidR="00E71F70" w:rsidRPr="00E71F70">
        <w:rPr>
          <w:sz w:val="24"/>
          <w:szCs w:val="24"/>
        </w:rPr>
        <w:t xml:space="preserve"> </w:t>
      </w:r>
      <w:proofErr w:type="spellStart"/>
      <w:r w:rsidR="00E71F70" w:rsidRPr="00E71F70">
        <w:rPr>
          <w:sz w:val="24"/>
          <w:szCs w:val="24"/>
        </w:rPr>
        <w:t>sy'n</w:t>
      </w:r>
      <w:proofErr w:type="spellEnd"/>
      <w:r w:rsidR="00E71F70" w:rsidRPr="00E71F70">
        <w:rPr>
          <w:sz w:val="24"/>
          <w:szCs w:val="24"/>
        </w:rPr>
        <w:t xml:space="preserve"> </w:t>
      </w:r>
      <w:proofErr w:type="spellStart"/>
      <w:r w:rsidR="00E71F70" w:rsidRPr="00E71F70">
        <w:rPr>
          <w:sz w:val="24"/>
          <w:szCs w:val="24"/>
        </w:rPr>
        <w:t>esblygu</w:t>
      </w:r>
      <w:proofErr w:type="spellEnd"/>
      <w:r w:rsidR="00E71F70" w:rsidRPr="00E71F70">
        <w:rPr>
          <w:sz w:val="24"/>
          <w:szCs w:val="24"/>
        </w:rPr>
        <w:t>.</w:t>
      </w:r>
    </w:p>
    <w:p w14:paraId="4FED378A" w14:textId="7311DA19" w:rsidR="008E1056" w:rsidRPr="00D36FE3" w:rsidRDefault="005B2FF5">
      <w:pPr>
        <w:pStyle w:val="Heading1"/>
        <w:ind w:left="-5"/>
        <w:rPr>
          <w:sz w:val="28"/>
          <w:szCs w:val="24"/>
        </w:rPr>
      </w:pPr>
      <w:r w:rsidRPr="00D36FE3">
        <w:rPr>
          <w:sz w:val="28"/>
          <w:szCs w:val="24"/>
        </w:rPr>
        <w:t>App</w:t>
      </w:r>
      <w:r w:rsidR="00447669">
        <w:rPr>
          <w:sz w:val="28"/>
          <w:szCs w:val="24"/>
        </w:rPr>
        <w:t xml:space="preserve"> </w:t>
      </w:r>
      <w:proofErr w:type="spellStart"/>
      <w:r w:rsidR="00447669">
        <w:rPr>
          <w:sz w:val="28"/>
          <w:szCs w:val="24"/>
        </w:rPr>
        <w:t>Olrhain</w:t>
      </w:r>
      <w:proofErr w:type="spellEnd"/>
      <w:r w:rsidR="00447669">
        <w:rPr>
          <w:sz w:val="28"/>
          <w:szCs w:val="24"/>
        </w:rPr>
        <w:t xml:space="preserve"> a </w:t>
      </w:r>
      <w:proofErr w:type="spellStart"/>
      <w:r w:rsidR="00447669">
        <w:rPr>
          <w:sz w:val="28"/>
          <w:szCs w:val="24"/>
        </w:rPr>
        <w:t>Phrofi’r</w:t>
      </w:r>
      <w:proofErr w:type="spellEnd"/>
      <w:r w:rsidR="00447669">
        <w:rPr>
          <w:sz w:val="28"/>
          <w:szCs w:val="24"/>
        </w:rPr>
        <w:t xml:space="preserve"> GIG</w:t>
      </w:r>
    </w:p>
    <w:p w14:paraId="7EB736AD" w14:textId="02AC3440" w:rsidR="001E3EFD" w:rsidRDefault="005F23F5" w:rsidP="00ED6AB3">
      <w:pPr>
        <w:numPr>
          <w:ilvl w:val="0"/>
          <w:numId w:val="2"/>
        </w:numPr>
        <w:spacing w:line="235" w:lineRule="auto"/>
        <w:ind w:right="12" w:hanging="454"/>
        <w:rPr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Dylai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ysgolion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ganiatáu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annog</w:t>
      </w:r>
      <w:proofErr w:type="spellEnd"/>
      <w:r>
        <w:rPr>
          <w:rFonts w:eastAsiaTheme="minorEastAsia"/>
          <w:sz w:val="24"/>
          <w:szCs w:val="24"/>
        </w:rPr>
        <w:t xml:space="preserve"> staff (a </w:t>
      </w:r>
      <w:proofErr w:type="spellStart"/>
      <w:r>
        <w:rPr>
          <w:rFonts w:eastAsiaTheme="minorEastAsia"/>
          <w:sz w:val="24"/>
          <w:szCs w:val="24"/>
        </w:rPr>
        <w:t>disgyblion</w:t>
      </w:r>
      <w:proofErr w:type="spellEnd"/>
      <w:r>
        <w:rPr>
          <w:rFonts w:eastAsiaTheme="minorEastAsia"/>
          <w:sz w:val="24"/>
          <w:szCs w:val="24"/>
        </w:rPr>
        <w:t xml:space="preserve"> 16 </w:t>
      </w:r>
      <w:proofErr w:type="spellStart"/>
      <w:r>
        <w:rPr>
          <w:rFonts w:eastAsiaTheme="minorEastAsia"/>
          <w:sz w:val="24"/>
          <w:szCs w:val="24"/>
        </w:rPr>
        <w:t>oed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hŷn</w:t>
      </w:r>
      <w:proofErr w:type="spellEnd"/>
      <w:r>
        <w:rPr>
          <w:rFonts w:eastAsiaTheme="minorEastAsia"/>
          <w:sz w:val="24"/>
          <w:szCs w:val="24"/>
        </w:rPr>
        <w:t xml:space="preserve">) </w:t>
      </w:r>
      <w:proofErr w:type="spellStart"/>
      <w:r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ddefnyddio</w:t>
      </w:r>
      <w:proofErr w:type="spellEnd"/>
      <w:r>
        <w:rPr>
          <w:rFonts w:eastAsiaTheme="minorEastAsia"/>
          <w:sz w:val="24"/>
          <w:szCs w:val="24"/>
        </w:rPr>
        <w:t xml:space="preserve"> ap </w:t>
      </w:r>
      <w:r w:rsidR="00013CD1">
        <w:rPr>
          <w:rFonts w:eastAsiaTheme="minorEastAsia"/>
          <w:sz w:val="24"/>
          <w:szCs w:val="24"/>
        </w:rPr>
        <w:t>‘</w:t>
      </w:r>
      <w:r>
        <w:rPr>
          <w:rFonts w:eastAsiaTheme="minorEastAsia"/>
          <w:sz w:val="24"/>
          <w:szCs w:val="24"/>
        </w:rPr>
        <w:t xml:space="preserve">NHS </w:t>
      </w:r>
      <w:proofErr w:type="spellStart"/>
      <w:r>
        <w:rPr>
          <w:rFonts w:eastAsiaTheme="minorEastAsia"/>
          <w:sz w:val="24"/>
          <w:szCs w:val="24"/>
        </w:rPr>
        <w:t>Covid</w:t>
      </w:r>
      <w:proofErr w:type="spellEnd"/>
      <w:r w:rsidR="00013CD1">
        <w:rPr>
          <w:rFonts w:eastAsiaTheme="minorEastAsia"/>
          <w:sz w:val="24"/>
          <w:szCs w:val="24"/>
        </w:rPr>
        <w:t>'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ysgol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gynnwys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mewn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ystafelloedd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dosbarth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unol</w:t>
      </w:r>
      <w:proofErr w:type="spellEnd"/>
      <w:r>
        <w:rPr>
          <w:rFonts w:eastAsiaTheme="minorEastAsia"/>
          <w:sz w:val="24"/>
          <w:szCs w:val="24"/>
        </w:rPr>
        <w:t xml:space="preserve"> â </w:t>
      </w:r>
      <w:hyperlink r:id="rId17" w:history="1"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Chanllawiau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Llywodraeth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Cymru</w:t>
        </w:r>
      </w:hyperlink>
    </w:p>
    <w:p w14:paraId="5E64A3AF" w14:textId="5D861223" w:rsidR="008E1056" w:rsidRDefault="00FF52B8" w:rsidP="00ED6AB3">
      <w:pPr>
        <w:numPr>
          <w:ilvl w:val="0"/>
          <w:numId w:val="2"/>
        </w:numPr>
        <w:spacing w:line="235" w:lineRule="auto"/>
        <w:ind w:right="11" w:hanging="454"/>
        <w:rPr>
          <w:sz w:val="24"/>
          <w:szCs w:val="24"/>
        </w:rPr>
      </w:pPr>
      <w:proofErr w:type="spellStart"/>
      <w:r w:rsidRPr="00FF52B8">
        <w:rPr>
          <w:sz w:val="24"/>
          <w:szCs w:val="24"/>
        </w:rPr>
        <w:t>Dylai</w:t>
      </w:r>
      <w:proofErr w:type="spellEnd"/>
      <w:r w:rsidRPr="00FF52B8">
        <w:rPr>
          <w:sz w:val="24"/>
          <w:szCs w:val="24"/>
        </w:rPr>
        <w:t xml:space="preserve"> </w:t>
      </w:r>
      <w:proofErr w:type="spellStart"/>
      <w:r w:rsidRPr="00FF52B8">
        <w:rPr>
          <w:sz w:val="24"/>
          <w:szCs w:val="24"/>
        </w:rPr>
        <w:t>ysgolion</w:t>
      </w:r>
      <w:proofErr w:type="spellEnd"/>
      <w:r w:rsidRPr="00FF52B8">
        <w:rPr>
          <w:sz w:val="24"/>
          <w:szCs w:val="24"/>
        </w:rPr>
        <w:t xml:space="preserve"> </w:t>
      </w:r>
      <w:proofErr w:type="spellStart"/>
      <w:r w:rsidRPr="00FF52B8">
        <w:rPr>
          <w:sz w:val="24"/>
          <w:szCs w:val="24"/>
        </w:rPr>
        <w:t>ymrwymo</w:t>
      </w:r>
      <w:proofErr w:type="spellEnd"/>
      <w:r w:rsidRPr="00FF52B8">
        <w:rPr>
          <w:sz w:val="24"/>
          <w:szCs w:val="24"/>
        </w:rPr>
        <w:t xml:space="preserve"> </w:t>
      </w:r>
      <w:proofErr w:type="spellStart"/>
      <w:r w:rsidRPr="00FF52B8">
        <w:rPr>
          <w:sz w:val="24"/>
          <w:szCs w:val="24"/>
        </w:rPr>
        <w:t>i</w:t>
      </w:r>
      <w:proofErr w:type="spellEnd"/>
      <w:r w:rsidRPr="00FF52B8">
        <w:rPr>
          <w:sz w:val="24"/>
          <w:szCs w:val="24"/>
        </w:rPr>
        <w:t xml:space="preserve"> </w:t>
      </w:r>
      <w:proofErr w:type="spellStart"/>
      <w:r w:rsidRPr="00FF52B8">
        <w:rPr>
          <w:sz w:val="24"/>
          <w:szCs w:val="24"/>
        </w:rPr>
        <w:t>gadw</w:t>
      </w:r>
      <w:proofErr w:type="spellEnd"/>
      <w:r w:rsidRPr="00FF52B8">
        <w:rPr>
          <w:sz w:val="24"/>
          <w:szCs w:val="24"/>
        </w:rPr>
        <w:t xml:space="preserve"> at </w:t>
      </w:r>
      <w:proofErr w:type="spellStart"/>
      <w:r w:rsidRPr="00FF52B8">
        <w:rPr>
          <w:sz w:val="24"/>
          <w:szCs w:val="24"/>
        </w:rPr>
        <w:t>ofynion</w:t>
      </w:r>
      <w:proofErr w:type="spellEnd"/>
      <w:r w:rsidRPr="00FF52B8">
        <w:rPr>
          <w:sz w:val="24"/>
          <w:szCs w:val="24"/>
        </w:rPr>
        <w:t xml:space="preserve"> </w:t>
      </w:r>
      <w:proofErr w:type="spellStart"/>
      <w:r w:rsidRPr="00FF52B8">
        <w:rPr>
          <w:sz w:val="24"/>
          <w:szCs w:val="24"/>
        </w:rPr>
        <w:t>hysbysu</w:t>
      </w:r>
      <w:proofErr w:type="spellEnd"/>
      <w:r w:rsidRPr="00FF52B8">
        <w:rPr>
          <w:sz w:val="24"/>
          <w:szCs w:val="24"/>
        </w:rPr>
        <w:t xml:space="preserve"> </w:t>
      </w:r>
      <w:proofErr w:type="spellStart"/>
      <w:r w:rsidRPr="00FF52B8">
        <w:rPr>
          <w:sz w:val="24"/>
          <w:szCs w:val="24"/>
        </w:rPr>
        <w:t>hunan-ynysu</w:t>
      </w:r>
      <w:proofErr w:type="spellEnd"/>
      <w:r w:rsidRPr="00FF52B8">
        <w:rPr>
          <w:sz w:val="24"/>
          <w:szCs w:val="24"/>
        </w:rPr>
        <w:t xml:space="preserve"> </w:t>
      </w:r>
      <w:proofErr w:type="spellStart"/>
      <w:r w:rsidRPr="00FF52B8">
        <w:rPr>
          <w:sz w:val="24"/>
          <w:szCs w:val="24"/>
        </w:rPr>
        <w:t>o'r</w:t>
      </w:r>
      <w:proofErr w:type="spellEnd"/>
      <w:r w:rsidRPr="00FF52B8">
        <w:rPr>
          <w:sz w:val="24"/>
          <w:szCs w:val="24"/>
        </w:rPr>
        <w:t xml:space="preserve"> ap.</w:t>
      </w:r>
    </w:p>
    <w:p w14:paraId="0C22985A" w14:textId="77777777" w:rsidR="00956812" w:rsidRPr="00956812" w:rsidRDefault="00956812" w:rsidP="000A148D">
      <w:pPr>
        <w:spacing w:line="235" w:lineRule="auto"/>
        <w:ind w:left="454" w:right="11" w:hanging="454"/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</w:pPr>
      <w:proofErr w:type="spellStart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Tryloywder</w:t>
      </w:r>
      <w:proofErr w:type="spellEnd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ar</w:t>
      </w:r>
      <w:proofErr w:type="spellEnd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achosion</w:t>
      </w:r>
      <w:proofErr w:type="spellEnd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yn</w:t>
      </w:r>
      <w:proofErr w:type="spellEnd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yr</w:t>
      </w:r>
      <w:proofErr w:type="spellEnd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ysgol</w:t>
      </w:r>
      <w:proofErr w:type="spellEnd"/>
    </w:p>
    <w:p w14:paraId="1A6E1AB0" w14:textId="7EC39445" w:rsidR="000D2CEC" w:rsidRDefault="00956812" w:rsidP="000A148D">
      <w:pPr>
        <w:pStyle w:val="ListParagraph"/>
        <w:numPr>
          <w:ilvl w:val="0"/>
          <w:numId w:val="12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 w:rsidRPr="00956812">
        <w:rPr>
          <w:sz w:val="24"/>
          <w:szCs w:val="24"/>
        </w:rPr>
        <w:t>Dylai</w:t>
      </w:r>
      <w:proofErr w:type="spellEnd"/>
      <w:r w:rsidRPr="00956812">
        <w:rPr>
          <w:sz w:val="24"/>
          <w:szCs w:val="24"/>
        </w:rPr>
        <w:t xml:space="preserve"> </w:t>
      </w:r>
      <w:proofErr w:type="spellStart"/>
      <w:r w:rsidRPr="00956812">
        <w:rPr>
          <w:sz w:val="24"/>
          <w:szCs w:val="24"/>
        </w:rPr>
        <w:t>ysgolion</w:t>
      </w:r>
      <w:proofErr w:type="spellEnd"/>
      <w:r w:rsidRPr="00956812">
        <w:rPr>
          <w:sz w:val="24"/>
          <w:szCs w:val="24"/>
        </w:rPr>
        <w:t xml:space="preserve"> </w:t>
      </w:r>
      <w:proofErr w:type="spellStart"/>
      <w:r w:rsidRPr="00956812">
        <w:rPr>
          <w:sz w:val="24"/>
          <w:szCs w:val="24"/>
        </w:rPr>
        <w:t>gynghori</w:t>
      </w:r>
      <w:proofErr w:type="spellEnd"/>
      <w:r w:rsidRPr="00956812">
        <w:rPr>
          <w:sz w:val="24"/>
          <w:szCs w:val="24"/>
        </w:rPr>
        <w:t xml:space="preserve"> staff a </w:t>
      </w:r>
      <w:proofErr w:type="spellStart"/>
      <w:r w:rsidRPr="00956812">
        <w:rPr>
          <w:sz w:val="24"/>
          <w:szCs w:val="24"/>
        </w:rPr>
        <w:t>rhieni</w:t>
      </w:r>
      <w:proofErr w:type="spellEnd"/>
      <w:r w:rsidRPr="00956812">
        <w:rPr>
          <w:sz w:val="24"/>
          <w:szCs w:val="24"/>
        </w:rPr>
        <w:t xml:space="preserve"> </w:t>
      </w:r>
      <w:proofErr w:type="spellStart"/>
      <w:r w:rsidRPr="00956812">
        <w:rPr>
          <w:sz w:val="24"/>
          <w:szCs w:val="24"/>
        </w:rPr>
        <w:t>ar</w:t>
      </w:r>
      <w:proofErr w:type="spellEnd"/>
      <w:r w:rsidRPr="00956812">
        <w:rPr>
          <w:sz w:val="24"/>
          <w:szCs w:val="24"/>
        </w:rPr>
        <w:t xml:space="preserve"> </w:t>
      </w:r>
      <w:proofErr w:type="spellStart"/>
      <w:r w:rsidRPr="00956812">
        <w:rPr>
          <w:sz w:val="24"/>
          <w:szCs w:val="24"/>
        </w:rPr>
        <w:t>unwaith</w:t>
      </w:r>
      <w:proofErr w:type="spellEnd"/>
      <w:r w:rsidRPr="00956812">
        <w:rPr>
          <w:sz w:val="24"/>
          <w:szCs w:val="24"/>
        </w:rPr>
        <w:t xml:space="preserve"> pan </w:t>
      </w:r>
      <w:proofErr w:type="spellStart"/>
      <w:r w:rsidRPr="00956812">
        <w:rPr>
          <w:sz w:val="24"/>
          <w:szCs w:val="24"/>
        </w:rPr>
        <w:t>gadarnheir</w:t>
      </w:r>
      <w:proofErr w:type="spellEnd"/>
      <w:r w:rsidRPr="00956812">
        <w:rPr>
          <w:sz w:val="24"/>
          <w:szCs w:val="24"/>
        </w:rPr>
        <w:t xml:space="preserve"> </w:t>
      </w:r>
      <w:proofErr w:type="spellStart"/>
      <w:r w:rsidRPr="00956812">
        <w:rPr>
          <w:sz w:val="24"/>
          <w:szCs w:val="24"/>
        </w:rPr>
        <w:t>achosion</w:t>
      </w:r>
      <w:proofErr w:type="spellEnd"/>
      <w:r w:rsidRPr="00956812">
        <w:rPr>
          <w:sz w:val="24"/>
          <w:szCs w:val="24"/>
        </w:rPr>
        <w:t xml:space="preserve"> Covid-19.</w:t>
      </w:r>
    </w:p>
    <w:p w14:paraId="372389E5" w14:textId="77777777" w:rsidR="000D2CEC" w:rsidRDefault="000D2CEC" w:rsidP="00ED6AB3">
      <w:pPr>
        <w:pStyle w:val="ListParagraph"/>
        <w:spacing w:line="235" w:lineRule="auto"/>
        <w:ind w:left="706" w:right="12" w:firstLine="0"/>
        <w:rPr>
          <w:sz w:val="24"/>
          <w:szCs w:val="24"/>
        </w:rPr>
      </w:pPr>
    </w:p>
    <w:p w14:paraId="4F33ABF0" w14:textId="2288A488" w:rsidR="00956812" w:rsidRPr="000D2CEC" w:rsidRDefault="00956812" w:rsidP="000A148D">
      <w:pPr>
        <w:pStyle w:val="ListParagraph"/>
        <w:numPr>
          <w:ilvl w:val="0"/>
          <w:numId w:val="12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 w:rsidRPr="000D2CEC">
        <w:rPr>
          <w:sz w:val="24"/>
          <w:szCs w:val="24"/>
        </w:rPr>
        <w:t>Dylai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ysgolion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rannu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cyngor</w:t>
      </w:r>
      <w:proofErr w:type="spellEnd"/>
      <w:r w:rsidRPr="000D2CEC">
        <w:rPr>
          <w:sz w:val="24"/>
          <w:szCs w:val="24"/>
        </w:rPr>
        <w:t xml:space="preserve"> a </w:t>
      </w:r>
      <w:proofErr w:type="spellStart"/>
      <w:r w:rsidRPr="000D2CEC">
        <w:rPr>
          <w:sz w:val="24"/>
          <w:szCs w:val="24"/>
        </w:rPr>
        <w:t>dderbynnir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gan</w:t>
      </w:r>
      <w:proofErr w:type="spellEnd"/>
      <w:r w:rsidRPr="000D2CEC">
        <w:rPr>
          <w:sz w:val="24"/>
          <w:szCs w:val="24"/>
        </w:rPr>
        <w:t xml:space="preserve"> Iechyd </w:t>
      </w:r>
      <w:proofErr w:type="spellStart"/>
      <w:r w:rsidRPr="000D2CEC">
        <w:rPr>
          <w:sz w:val="24"/>
          <w:szCs w:val="24"/>
        </w:rPr>
        <w:t>Cyhoedd</w:t>
      </w:r>
      <w:r w:rsidR="00D72C4A">
        <w:rPr>
          <w:sz w:val="24"/>
          <w:szCs w:val="24"/>
        </w:rPr>
        <w:t>us</w:t>
      </w:r>
      <w:proofErr w:type="spellEnd"/>
      <w:r w:rsidRPr="000D2CEC">
        <w:rPr>
          <w:sz w:val="24"/>
          <w:szCs w:val="24"/>
        </w:rPr>
        <w:t xml:space="preserve"> / </w:t>
      </w:r>
      <w:proofErr w:type="spellStart"/>
      <w:r w:rsidRPr="000D2CEC">
        <w:rPr>
          <w:sz w:val="24"/>
          <w:szCs w:val="24"/>
        </w:rPr>
        <w:t>LlC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gan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gynnwys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anfon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disgyblion</w:t>
      </w:r>
      <w:proofErr w:type="spellEnd"/>
      <w:r w:rsidRPr="000D2CEC">
        <w:rPr>
          <w:sz w:val="24"/>
          <w:szCs w:val="24"/>
        </w:rPr>
        <w:t xml:space="preserve"> a staff </w:t>
      </w:r>
      <w:proofErr w:type="spellStart"/>
      <w:r w:rsidRPr="000D2CEC">
        <w:rPr>
          <w:sz w:val="24"/>
          <w:szCs w:val="24"/>
        </w:rPr>
        <w:t>adref</w:t>
      </w:r>
      <w:proofErr w:type="spellEnd"/>
      <w:r w:rsidRPr="000D2CEC">
        <w:rPr>
          <w:sz w:val="24"/>
          <w:szCs w:val="24"/>
        </w:rPr>
        <w:t xml:space="preserve"> a </w:t>
      </w:r>
      <w:proofErr w:type="spellStart"/>
      <w:r w:rsidRPr="000D2CEC">
        <w:rPr>
          <w:sz w:val="24"/>
          <w:szCs w:val="24"/>
        </w:rPr>
        <w:t>mynd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i'r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afael</w:t>
      </w:r>
      <w:proofErr w:type="spellEnd"/>
      <w:r w:rsidRPr="000D2CEC">
        <w:rPr>
          <w:sz w:val="24"/>
          <w:szCs w:val="24"/>
        </w:rPr>
        <w:t xml:space="preserve"> ag </w:t>
      </w:r>
      <w:proofErr w:type="spellStart"/>
      <w:r w:rsidRPr="000D2CEC">
        <w:rPr>
          <w:sz w:val="24"/>
          <w:szCs w:val="24"/>
        </w:rPr>
        <w:t>unrhyw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bryderon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ynghylch</w:t>
      </w:r>
      <w:proofErr w:type="spellEnd"/>
      <w:r w:rsidRPr="000D2CEC">
        <w:rPr>
          <w:sz w:val="24"/>
          <w:szCs w:val="24"/>
        </w:rPr>
        <w:t xml:space="preserve"> </w:t>
      </w:r>
      <w:proofErr w:type="gramStart"/>
      <w:r w:rsidRPr="000D2CEC">
        <w:rPr>
          <w:sz w:val="24"/>
          <w:szCs w:val="24"/>
        </w:rPr>
        <w:t>a</w:t>
      </w:r>
      <w:proofErr w:type="gram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yw'r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camau</w:t>
      </w:r>
      <w:proofErr w:type="spellEnd"/>
      <w:r w:rsidRPr="000D2CEC">
        <w:rPr>
          <w:sz w:val="24"/>
          <w:szCs w:val="24"/>
        </w:rPr>
        <w:t xml:space="preserve"> a </w:t>
      </w:r>
      <w:proofErr w:type="spellStart"/>
      <w:r w:rsidRPr="000D2CEC">
        <w:rPr>
          <w:sz w:val="24"/>
          <w:szCs w:val="24"/>
        </w:rPr>
        <w:t>gynigir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yn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dilyn</w:t>
      </w:r>
      <w:proofErr w:type="spellEnd"/>
      <w:r w:rsidRPr="000D2CEC">
        <w:rPr>
          <w:sz w:val="24"/>
          <w:szCs w:val="24"/>
        </w:rPr>
        <w:t xml:space="preserve"> y </w:t>
      </w:r>
      <w:proofErr w:type="spellStart"/>
      <w:r w:rsidRPr="000D2CEC">
        <w:rPr>
          <w:sz w:val="24"/>
          <w:szCs w:val="24"/>
        </w:rPr>
        <w:t>cyngor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hwnnw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yn</w:t>
      </w:r>
      <w:proofErr w:type="spellEnd"/>
      <w:r w:rsidRPr="000D2CEC">
        <w:rPr>
          <w:sz w:val="24"/>
          <w:szCs w:val="24"/>
        </w:rPr>
        <w:t xml:space="preserve"> </w:t>
      </w:r>
      <w:proofErr w:type="spellStart"/>
      <w:r w:rsidRPr="000D2CEC">
        <w:rPr>
          <w:sz w:val="24"/>
          <w:szCs w:val="24"/>
        </w:rPr>
        <w:t>ddigonol</w:t>
      </w:r>
      <w:proofErr w:type="spellEnd"/>
      <w:r w:rsidRPr="000D2CEC">
        <w:rPr>
          <w:sz w:val="24"/>
          <w:szCs w:val="24"/>
        </w:rPr>
        <w:t>.</w:t>
      </w:r>
    </w:p>
    <w:p w14:paraId="0C57F11E" w14:textId="77777777" w:rsidR="00956812" w:rsidRPr="00D8569A" w:rsidRDefault="00956812" w:rsidP="000A148D">
      <w:pPr>
        <w:ind w:left="454" w:right="12" w:hanging="454"/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</w:pPr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Staff </w:t>
      </w:r>
      <w:proofErr w:type="spellStart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bregus</w:t>
      </w:r>
      <w:proofErr w:type="spellEnd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yn</w:t>
      </w:r>
      <w:proofErr w:type="spellEnd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feddygol</w:t>
      </w:r>
      <w:proofErr w:type="spellEnd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a </w:t>
      </w:r>
      <w:proofErr w:type="spellStart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risg</w:t>
      </w:r>
      <w:proofErr w:type="spellEnd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D8569A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uwch</w:t>
      </w:r>
      <w:proofErr w:type="spellEnd"/>
    </w:p>
    <w:p w14:paraId="24C9BC4E" w14:textId="38FCD63C" w:rsidR="00956812" w:rsidRPr="00D129DB" w:rsidRDefault="00956812" w:rsidP="00956812">
      <w:pPr>
        <w:numPr>
          <w:ilvl w:val="0"/>
          <w:numId w:val="4"/>
        </w:numPr>
        <w:ind w:right="12"/>
        <w:rPr>
          <w:sz w:val="24"/>
          <w:szCs w:val="24"/>
        </w:rPr>
      </w:pPr>
      <w:proofErr w:type="spellStart"/>
      <w:r w:rsidRPr="00D129DB">
        <w:rPr>
          <w:sz w:val="24"/>
          <w:szCs w:val="24"/>
        </w:rPr>
        <w:t>Dylai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ysgolion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ddiweddaru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asesiadau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risg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unigol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ar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gyfer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yr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holl</w:t>
      </w:r>
      <w:proofErr w:type="spellEnd"/>
      <w:r w:rsidRPr="00D129DB">
        <w:rPr>
          <w:sz w:val="24"/>
          <w:szCs w:val="24"/>
        </w:rPr>
        <w:t xml:space="preserve"> staff </w:t>
      </w:r>
      <w:proofErr w:type="spellStart"/>
      <w:r w:rsidRPr="00D129DB">
        <w:rPr>
          <w:sz w:val="24"/>
          <w:szCs w:val="24"/>
        </w:rPr>
        <w:t>o'r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fath</w:t>
      </w:r>
      <w:proofErr w:type="spellEnd"/>
      <w:r w:rsidRPr="00D129DB">
        <w:rPr>
          <w:sz w:val="24"/>
          <w:szCs w:val="24"/>
        </w:rPr>
        <w:t xml:space="preserve">, </w:t>
      </w:r>
      <w:proofErr w:type="spellStart"/>
      <w:r w:rsidRPr="00D129DB">
        <w:rPr>
          <w:sz w:val="24"/>
          <w:szCs w:val="24"/>
        </w:rPr>
        <w:t>gan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ystyried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newid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cyd-destunau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personol</w:t>
      </w:r>
      <w:proofErr w:type="spellEnd"/>
      <w:r w:rsidRPr="00D129DB">
        <w:rPr>
          <w:sz w:val="24"/>
          <w:szCs w:val="24"/>
        </w:rPr>
        <w:t xml:space="preserve"> a </w:t>
      </w:r>
      <w:proofErr w:type="spellStart"/>
      <w:r w:rsidRPr="00D129DB">
        <w:rPr>
          <w:sz w:val="24"/>
          <w:szCs w:val="24"/>
        </w:rPr>
        <w:t>lleol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gan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gynnwys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ffactorau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sy'n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gysylltiedig</w:t>
      </w:r>
      <w:proofErr w:type="spellEnd"/>
      <w:r w:rsidRPr="00D129DB">
        <w:rPr>
          <w:sz w:val="24"/>
          <w:szCs w:val="24"/>
        </w:rPr>
        <w:t xml:space="preserve"> ag </w:t>
      </w:r>
      <w:proofErr w:type="spellStart"/>
      <w:r w:rsidRPr="00D129DB">
        <w:rPr>
          <w:sz w:val="24"/>
          <w:szCs w:val="24"/>
        </w:rPr>
        <w:t>oedran</w:t>
      </w:r>
      <w:proofErr w:type="spellEnd"/>
      <w:r w:rsidRPr="00D129DB">
        <w:rPr>
          <w:sz w:val="24"/>
          <w:szCs w:val="24"/>
        </w:rPr>
        <w:t xml:space="preserve">, </w:t>
      </w:r>
      <w:proofErr w:type="spellStart"/>
      <w:r w:rsidRPr="00D129DB">
        <w:rPr>
          <w:sz w:val="24"/>
          <w:szCs w:val="24"/>
        </w:rPr>
        <w:t>ethnigrwydd</w:t>
      </w:r>
      <w:proofErr w:type="spellEnd"/>
      <w:r w:rsidRPr="00D129DB">
        <w:rPr>
          <w:sz w:val="24"/>
          <w:szCs w:val="24"/>
        </w:rPr>
        <w:t xml:space="preserve">, </w:t>
      </w:r>
      <w:proofErr w:type="spellStart"/>
      <w:r w:rsidRPr="00D129DB">
        <w:rPr>
          <w:sz w:val="24"/>
          <w:szCs w:val="24"/>
        </w:rPr>
        <w:t>rhyw</w:t>
      </w:r>
      <w:proofErr w:type="spellEnd"/>
      <w:r w:rsidRPr="00D129DB">
        <w:rPr>
          <w:sz w:val="24"/>
          <w:szCs w:val="24"/>
        </w:rPr>
        <w:t xml:space="preserve"> a </w:t>
      </w:r>
      <w:proofErr w:type="spellStart"/>
      <w:r w:rsidRPr="00D129DB">
        <w:rPr>
          <w:sz w:val="24"/>
          <w:szCs w:val="24"/>
        </w:rPr>
        <w:t>beichiogrwydd</w:t>
      </w:r>
      <w:proofErr w:type="spellEnd"/>
      <w:r w:rsidRPr="00D129DB">
        <w:rPr>
          <w:sz w:val="24"/>
          <w:szCs w:val="24"/>
        </w:rPr>
        <w:t xml:space="preserve">. </w:t>
      </w:r>
      <w:proofErr w:type="spellStart"/>
      <w:r w:rsidRPr="00D129DB">
        <w:rPr>
          <w:sz w:val="24"/>
          <w:szCs w:val="24"/>
        </w:rPr>
        <w:t>Dylai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ysgolion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nad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ydynt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wedi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cynnal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asesiadau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risg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unigol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ar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gyfer</w:t>
      </w:r>
      <w:proofErr w:type="spellEnd"/>
      <w:r w:rsidRPr="00D129DB">
        <w:rPr>
          <w:sz w:val="24"/>
          <w:szCs w:val="24"/>
        </w:rPr>
        <w:t xml:space="preserve"> staff </w:t>
      </w:r>
      <w:proofErr w:type="spellStart"/>
      <w:r w:rsidRPr="00D129DB">
        <w:rPr>
          <w:sz w:val="24"/>
          <w:szCs w:val="24"/>
        </w:rPr>
        <w:t>bregus</w:t>
      </w:r>
      <w:proofErr w:type="spellEnd"/>
      <w:r w:rsidRPr="00D129DB">
        <w:rPr>
          <w:sz w:val="24"/>
          <w:szCs w:val="24"/>
        </w:rPr>
        <w:t xml:space="preserve"> a </w:t>
      </w:r>
      <w:proofErr w:type="spellStart"/>
      <w:r w:rsidRPr="00D129DB">
        <w:rPr>
          <w:sz w:val="24"/>
          <w:szCs w:val="24"/>
        </w:rPr>
        <w:t>risg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uwch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wneud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hynny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ar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frys</w:t>
      </w:r>
      <w:proofErr w:type="spellEnd"/>
      <w:r w:rsidRPr="00D129DB">
        <w:rPr>
          <w:sz w:val="24"/>
          <w:szCs w:val="24"/>
        </w:rPr>
        <w:t>.</w:t>
      </w:r>
    </w:p>
    <w:p w14:paraId="6A49BCD9" w14:textId="0042B1BA" w:rsidR="00956812" w:rsidRPr="00956812" w:rsidRDefault="00956812" w:rsidP="00956812">
      <w:pPr>
        <w:numPr>
          <w:ilvl w:val="0"/>
          <w:numId w:val="4"/>
        </w:numPr>
        <w:ind w:right="12"/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</w:pPr>
      <w:proofErr w:type="spellStart"/>
      <w:r w:rsidRPr="00D129DB">
        <w:rPr>
          <w:sz w:val="24"/>
          <w:szCs w:val="24"/>
        </w:rPr>
        <w:t>Dylai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ysgolion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ganiatáu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i'r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holl</w:t>
      </w:r>
      <w:proofErr w:type="spellEnd"/>
      <w:r w:rsidRPr="00D129DB">
        <w:rPr>
          <w:sz w:val="24"/>
          <w:szCs w:val="24"/>
        </w:rPr>
        <w:t xml:space="preserve"> staff </w:t>
      </w:r>
      <w:proofErr w:type="spellStart"/>
      <w:r w:rsidRPr="00D129DB">
        <w:rPr>
          <w:sz w:val="24"/>
          <w:szCs w:val="24"/>
        </w:rPr>
        <w:t>clinigol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hynod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fregus</w:t>
      </w:r>
      <w:proofErr w:type="spellEnd"/>
      <w:r w:rsidRPr="00D129DB">
        <w:rPr>
          <w:sz w:val="24"/>
          <w:szCs w:val="24"/>
        </w:rPr>
        <w:t xml:space="preserve"> (CEV), y </w:t>
      </w:r>
      <w:proofErr w:type="spellStart"/>
      <w:r w:rsidRPr="00D129DB">
        <w:rPr>
          <w:sz w:val="24"/>
          <w:szCs w:val="24"/>
        </w:rPr>
        <w:t>rhai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dros</w:t>
      </w:r>
      <w:proofErr w:type="spellEnd"/>
      <w:r w:rsidRPr="00D129DB">
        <w:rPr>
          <w:sz w:val="24"/>
          <w:szCs w:val="24"/>
        </w:rPr>
        <w:t xml:space="preserve"> 60 </w:t>
      </w:r>
      <w:proofErr w:type="spellStart"/>
      <w:r w:rsidRPr="00D129DB">
        <w:rPr>
          <w:sz w:val="24"/>
          <w:szCs w:val="24"/>
        </w:rPr>
        <w:t>oed</w:t>
      </w:r>
      <w:proofErr w:type="spellEnd"/>
      <w:r w:rsidRPr="00D129DB">
        <w:rPr>
          <w:sz w:val="24"/>
          <w:szCs w:val="24"/>
        </w:rPr>
        <w:t xml:space="preserve"> a </w:t>
      </w:r>
      <w:proofErr w:type="spellStart"/>
      <w:r w:rsidRPr="00D129DB">
        <w:rPr>
          <w:sz w:val="24"/>
          <w:szCs w:val="24"/>
        </w:rPr>
        <w:t>menywod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yn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nhrydydd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trimis</w:t>
      </w:r>
      <w:proofErr w:type="spellEnd"/>
      <w:r w:rsidRPr="00D129DB">
        <w:rPr>
          <w:sz w:val="24"/>
          <w:szCs w:val="24"/>
        </w:rPr>
        <w:t xml:space="preserve"> y </w:t>
      </w:r>
      <w:proofErr w:type="spellStart"/>
      <w:r w:rsidRPr="00D129DB">
        <w:rPr>
          <w:sz w:val="24"/>
          <w:szCs w:val="24"/>
        </w:rPr>
        <w:t>beichiogrwydd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weithio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gartref</w:t>
      </w:r>
      <w:proofErr w:type="spellEnd"/>
      <w:r w:rsidRPr="00D129DB">
        <w:rPr>
          <w:sz w:val="24"/>
          <w:szCs w:val="24"/>
        </w:rPr>
        <w:t>.</w:t>
      </w:r>
    </w:p>
    <w:p w14:paraId="01750009" w14:textId="14759682" w:rsidR="002F5A2C" w:rsidRDefault="00956812" w:rsidP="002F5A2C">
      <w:pPr>
        <w:numPr>
          <w:ilvl w:val="0"/>
          <w:numId w:val="4"/>
        </w:numPr>
        <w:ind w:right="12" w:hanging="454"/>
        <w:rPr>
          <w:sz w:val="24"/>
          <w:szCs w:val="24"/>
        </w:rPr>
      </w:pPr>
      <w:r w:rsidRPr="00D129DB">
        <w:rPr>
          <w:sz w:val="24"/>
          <w:szCs w:val="24"/>
        </w:rPr>
        <w:t xml:space="preserve">I </w:t>
      </w:r>
      <w:proofErr w:type="spellStart"/>
      <w:r w:rsidRPr="00D129DB">
        <w:rPr>
          <w:sz w:val="24"/>
          <w:szCs w:val="24"/>
        </w:rPr>
        <w:t>gael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cyngor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pellach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ar</w:t>
      </w:r>
      <w:proofErr w:type="spellEnd"/>
      <w:r w:rsidRPr="00D129DB">
        <w:rPr>
          <w:sz w:val="24"/>
          <w:szCs w:val="24"/>
        </w:rPr>
        <w:t xml:space="preserve"> staff </w:t>
      </w:r>
      <w:proofErr w:type="spellStart"/>
      <w:r w:rsidRPr="00D129DB">
        <w:rPr>
          <w:sz w:val="24"/>
          <w:szCs w:val="24"/>
        </w:rPr>
        <w:t>sy'n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agored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i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niwed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yn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glinigol</w:t>
      </w:r>
      <w:proofErr w:type="spellEnd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r w:rsidRPr="00D129DB">
        <w:rPr>
          <w:sz w:val="24"/>
          <w:szCs w:val="24"/>
        </w:rPr>
        <w:t xml:space="preserve">neu </w:t>
      </w:r>
      <w:proofErr w:type="spellStart"/>
      <w:r w:rsidRPr="00D129DB">
        <w:rPr>
          <w:sz w:val="24"/>
          <w:szCs w:val="24"/>
        </w:rPr>
        <w:t>mewn</w:t>
      </w:r>
      <w:proofErr w:type="spellEnd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grwpiau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risg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uwch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hysbys</w:t>
      </w:r>
      <w:proofErr w:type="spellEnd"/>
      <w:r w:rsidRPr="00D129DB">
        <w:rPr>
          <w:sz w:val="24"/>
          <w:szCs w:val="24"/>
        </w:rPr>
        <w:t xml:space="preserve">, </w:t>
      </w:r>
      <w:proofErr w:type="spellStart"/>
      <w:r w:rsidRPr="00D129DB">
        <w:rPr>
          <w:sz w:val="24"/>
          <w:szCs w:val="24"/>
        </w:rPr>
        <w:t>cyfeiriwch</w:t>
      </w:r>
      <w:proofErr w:type="spellEnd"/>
      <w:r w:rsidRPr="00D129DB">
        <w:rPr>
          <w:sz w:val="24"/>
          <w:szCs w:val="24"/>
        </w:rPr>
        <w:t xml:space="preserve"> at </w:t>
      </w:r>
      <w:proofErr w:type="spellStart"/>
      <w:r w:rsidRPr="00D129DB">
        <w:rPr>
          <w:sz w:val="24"/>
          <w:szCs w:val="24"/>
        </w:rPr>
        <w:t>wybodaeth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benodol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eich</w:t>
      </w:r>
      <w:proofErr w:type="spellEnd"/>
      <w:r w:rsidRPr="00D129DB">
        <w:rPr>
          <w:sz w:val="24"/>
          <w:szCs w:val="24"/>
        </w:rPr>
        <w:t xml:space="preserve"> </w:t>
      </w:r>
      <w:proofErr w:type="spellStart"/>
      <w:r w:rsidRPr="00D129DB">
        <w:rPr>
          <w:sz w:val="24"/>
          <w:szCs w:val="24"/>
        </w:rPr>
        <w:t>undeb</w:t>
      </w:r>
      <w:proofErr w:type="spellEnd"/>
      <w:r w:rsidRPr="00D129DB">
        <w:rPr>
          <w:sz w:val="24"/>
          <w:szCs w:val="24"/>
        </w:rPr>
        <w:t xml:space="preserve"> (</w:t>
      </w:r>
      <w:proofErr w:type="spellStart"/>
      <w:r w:rsidRPr="00D129DB">
        <w:rPr>
          <w:sz w:val="24"/>
          <w:szCs w:val="24"/>
        </w:rPr>
        <w:t>fel</w:t>
      </w:r>
      <w:proofErr w:type="spellEnd"/>
      <w:r w:rsidRPr="00D129DB">
        <w:rPr>
          <w:sz w:val="24"/>
          <w:szCs w:val="24"/>
        </w:rPr>
        <w:t xml:space="preserve"> y </w:t>
      </w:r>
      <w:proofErr w:type="spellStart"/>
      <w:r w:rsidRPr="00D129DB">
        <w:rPr>
          <w:sz w:val="24"/>
          <w:szCs w:val="24"/>
        </w:rPr>
        <w:t>manylir</w:t>
      </w:r>
      <w:proofErr w:type="spellEnd"/>
      <w:r w:rsidRPr="00956812"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 xml:space="preserve"> </w:t>
      </w:r>
      <w:proofErr w:type="spellStart"/>
      <w:r w:rsidR="00647CE4">
        <w:rPr>
          <w:sz w:val="24"/>
          <w:szCs w:val="24"/>
        </w:rPr>
        <w:t>isod</w:t>
      </w:r>
      <w:proofErr w:type="spellEnd"/>
      <w:r w:rsidR="005B2FF5" w:rsidRPr="00D36FE3">
        <w:rPr>
          <w:sz w:val="24"/>
          <w:szCs w:val="24"/>
        </w:rPr>
        <w:t>)</w:t>
      </w:r>
      <w:r w:rsidR="00B40933">
        <w:rPr>
          <w:sz w:val="24"/>
          <w:szCs w:val="24"/>
        </w:rPr>
        <w:t xml:space="preserve"> </w:t>
      </w:r>
      <w:r w:rsidR="00B40933" w:rsidRPr="00B40933">
        <w:rPr>
          <w:sz w:val="24"/>
          <w:szCs w:val="24"/>
        </w:rPr>
        <w:lastRenderedPageBreak/>
        <w:t xml:space="preserve">neu </w:t>
      </w:r>
      <w:proofErr w:type="spellStart"/>
      <w:r w:rsidR="00B40933" w:rsidRPr="00B40933">
        <w:rPr>
          <w:sz w:val="24"/>
          <w:szCs w:val="24"/>
        </w:rPr>
        <w:t>cysylltwch</w:t>
      </w:r>
      <w:proofErr w:type="spellEnd"/>
      <w:r w:rsidR="00B40933" w:rsidRPr="00B40933">
        <w:rPr>
          <w:sz w:val="24"/>
          <w:szCs w:val="24"/>
        </w:rPr>
        <w:t xml:space="preserve"> </w:t>
      </w:r>
      <w:proofErr w:type="spellStart"/>
      <w:r w:rsidR="00B40933" w:rsidRPr="00B40933">
        <w:rPr>
          <w:sz w:val="24"/>
          <w:szCs w:val="24"/>
        </w:rPr>
        <w:t>â'ch</w:t>
      </w:r>
      <w:proofErr w:type="spellEnd"/>
      <w:r w:rsidR="00B40933" w:rsidRPr="00B40933">
        <w:rPr>
          <w:sz w:val="24"/>
          <w:szCs w:val="24"/>
        </w:rPr>
        <w:t xml:space="preserve"> </w:t>
      </w:r>
      <w:proofErr w:type="spellStart"/>
      <w:r w:rsidR="00B40933" w:rsidRPr="00B40933">
        <w:rPr>
          <w:sz w:val="24"/>
          <w:szCs w:val="24"/>
        </w:rPr>
        <w:t>cangen</w:t>
      </w:r>
      <w:proofErr w:type="spellEnd"/>
      <w:r w:rsidR="00B40933" w:rsidRPr="00B40933">
        <w:rPr>
          <w:sz w:val="24"/>
          <w:szCs w:val="24"/>
        </w:rPr>
        <w:t xml:space="preserve"> am </w:t>
      </w:r>
      <w:proofErr w:type="spellStart"/>
      <w:r w:rsidR="00B40933" w:rsidRPr="00B40933">
        <w:rPr>
          <w:sz w:val="24"/>
          <w:szCs w:val="24"/>
        </w:rPr>
        <w:t>ragor</w:t>
      </w:r>
      <w:proofErr w:type="spellEnd"/>
      <w:r w:rsidR="00B40933" w:rsidRPr="00B40933">
        <w:rPr>
          <w:sz w:val="24"/>
          <w:szCs w:val="24"/>
        </w:rPr>
        <w:t xml:space="preserve"> o </w:t>
      </w:r>
      <w:proofErr w:type="spellStart"/>
      <w:r w:rsidR="00B40933" w:rsidRPr="00B40933">
        <w:rPr>
          <w:sz w:val="24"/>
          <w:szCs w:val="24"/>
        </w:rPr>
        <w:t>wybodaeth</w:t>
      </w:r>
      <w:proofErr w:type="spellEnd"/>
      <w:r w:rsidR="00B40933">
        <w:rPr>
          <w:sz w:val="24"/>
          <w:szCs w:val="24"/>
        </w:rPr>
        <w:t>.</w:t>
      </w:r>
    </w:p>
    <w:p w14:paraId="3109FBD2" w14:textId="511259E3" w:rsidR="002F5A2C" w:rsidRPr="002F5A2C" w:rsidRDefault="002F5A2C" w:rsidP="002F5A2C">
      <w:pPr>
        <w:numPr>
          <w:ilvl w:val="0"/>
          <w:numId w:val="4"/>
        </w:numPr>
        <w:ind w:right="12" w:hanging="454"/>
        <w:rPr>
          <w:sz w:val="24"/>
          <w:szCs w:val="24"/>
        </w:rPr>
      </w:pPr>
      <w:r w:rsidRPr="002F5A2C">
        <w:rPr>
          <w:sz w:val="24"/>
          <w:szCs w:val="24"/>
        </w:rPr>
        <w:t xml:space="preserve">Pan </w:t>
      </w:r>
      <w:proofErr w:type="spellStart"/>
      <w:r w:rsidRPr="002F5A2C">
        <w:rPr>
          <w:sz w:val="24"/>
          <w:szCs w:val="24"/>
        </w:rPr>
        <w:t>fo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natur</w:t>
      </w:r>
      <w:proofErr w:type="spellEnd"/>
      <w:r w:rsidRPr="002F5A2C">
        <w:rPr>
          <w:sz w:val="24"/>
          <w:szCs w:val="24"/>
        </w:rPr>
        <w:t xml:space="preserve"> y </w:t>
      </w:r>
      <w:proofErr w:type="spellStart"/>
      <w:r w:rsidRPr="002F5A2C">
        <w:rPr>
          <w:sz w:val="24"/>
          <w:szCs w:val="24"/>
        </w:rPr>
        <w:t>rôl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yn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ei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gwneud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yn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anodd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gweithio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gartref</w:t>
      </w:r>
      <w:proofErr w:type="spellEnd"/>
      <w:r w:rsidRPr="002F5A2C">
        <w:rPr>
          <w:sz w:val="24"/>
          <w:szCs w:val="24"/>
        </w:rPr>
        <w:t xml:space="preserve">, </w:t>
      </w:r>
      <w:proofErr w:type="spellStart"/>
      <w:r w:rsidRPr="002F5A2C">
        <w:rPr>
          <w:sz w:val="24"/>
          <w:szCs w:val="24"/>
        </w:rPr>
        <w:t>dylai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ysgolion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weithio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gyda</w:t>
      </w:r>
      <w:proofErr w:type="spellEnd"/>
      <w:r w:rsidRPr="002F5A2C">
        <w:rPr>
          <w:sz w:val="24"/>
          <w:szCs w:val="24"/>
        </w:rPr>
        <w:t xml:space="preserve"> staff </w:t>
      </w:r>
      <w:proofErr w:type="spellStart"/>
      <w:r w:rsidRPr="002F5A2C">
        <w:rPr>
          <w:sz w:val="24"/>
          <w:szCs w:val="24"/>
        </w:rPr>
        <w:t>i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ddod</w:t>
      </w:r>
      <w:proofErr w:type="spellEnd"/>
      <w:r w:rsidRPr="002F5A2C">
        <w:rPr>
          <w:sz w:val="24"/>
          <w:szCs w:val="24"/>
        </w:rPr>
        <w:t xml:space="preserve"> o </w:t>
      </w:r>
      <w:proofErr w:type="spellStart"/>
      <w:r w:rsidRPr="002F5A2C">
        <w:rPr>
          <w:sz w:val="24"/>
          <w:szCs w:val="24"/>
        </w:rPr>
        <w:t>hyd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i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waith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amgen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="009A2A6B">
        <w:rPr>
          <w:sz w:val="24"/>
          <w:szCs w:val="24"/>
        </w:rPr>
        <w:t>cytun</w:t>
      </w:r>
      <w:r w:rsidR="0034029B">
        <w:rPr>
          <w:sz w:val="24"/>
          <w:szCs w:val="24"/>
        </w:rPr>
        <w:t>edig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="00B240B3">
        <w:rPr>
          <w:sz w:val="24"/>
          <w:szCs w:val="24"/>
        </w:rPr>
        <w:t>i’w</w:t>
      </w:r>
      <w:proofErr w:type="spellEnd"/>
      <w:r w:rsidR="00B240B3">
        <w:rPr>
          <w:sz w:val="24"/>
          <w:szCs w:val="24"/>
        </w:rPr>
        <w:t xml:space="preserve"> </w:t>
      </w:r>
      <w:proofErr w:type="spellStart"/>
      <w:r w:rsidR="00B240B3">
        <w:rPr>
          <w:sz w:val="24"/>
          <w:szCs w:val="24"/>
        </w:rPr>
        <w:t>wneud</w:t>
      </w:r>
      <w:proofErr w:type="spellEnd"/>
      <w:r w:rsidR="00B240B3">
        <w:rPr>
          <w:sz w:val="24"/>
          <w:szCs w:val="24"/>
        </w:rPr>
        <w:t xml:space="preserve"> </w:t>
      </w:r>
      <w:proofErr w:type="spellStart"/>
      <w:r w:rsidR="00B240B3">
        <w:rPr>
          <w:sz w:val="24"/>
          <w:szCs w:val="24"/>
        </w:rPr>
        <w:t>gartref</w:t>
      </w:r>
      <w:proofErr w:type="spellEnd"/>
      <w:r w:rsidR="00B240B3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ond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dylent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dderbyn</w:t>
      </w:r>
      <w:proofErr w:type="spellEnd"/>
      <w:r w:rsidRPr="002F5A2C">
        <w:rPr>
          <w:sz w:val="24"/>
          <w:szCs w:val="24"/>
        </w:rPr>
        <w:t xml:space="preserve"> y gall staff </w:t>
      </w:r>
      <w:proofErr w:type="spellStart"/>
      <w:r w:rsidRPr="002F5A2C">
        <w:rPr>
          <w:sz w:val="24"/>
          <w:szCs w:val="24"/>
        </w:rPr>
        <w:t>fod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mewn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tâl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arferol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heb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waith</w:t>
      </w:r>
      <w:proofErr w:type="spellEnd"/>
      <w:r w:rsidR="0034029B">
        <w:rPr>
          <w:sz w:val="24"/>
          <w:szCs w:val="24"/>
        </w:rPr>
        <w:t xml:space="preserve"> </w:t>
      </w:r>
      <w:proofErr w:type="spellStart"/>
      <w:r w:rsidR="0034029B">
        <w:rPr>
          <w:sz w:val="24"/>
          <w:szCs w:val="24"/>
        </w:rPr>
        <w:t>i’w</w:t>
      </w:r>
      <w:proofErr w:type="spellEnd"/>
      <w:r w:rsidR="0034029B">
        <w:rPr>
          <w:sz w:val="24"/>
          <w:szCs w:val="24"/>
        </w:rPr>
        <w:t xml:space="preserve"> </w:t>
      </w:r>
      <w:proofErr w:type="spellStart"/>
      <w:r w:rsidR="0034029B">
        <w:rPr>
          <w:sz w:val="24"/>
          <w:szCs w:val="24"/>
        </w:rPr>
        <w:t>cyflawni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mewn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nifer</w:t>
      </w:r>
      <w:proofErr w:type="spellEnd"/>
      <w:r w:rsidRPr="002F5A2C">
        <w:rPr>
          <w:sz w:val="24"/>
          <w:szCs w:val="24"/>
        </w:rPr>
        <w:t xml:space="preserve"> </w:t>
      </w:r>
      <w:proofErr w:type="spellStart"/>
      <w:r w:rsidRPr="002F5A2C">
        <w:rPr>
          <w:sz w:val="24"/>
          <w:szCs w:val="24"/>
        </w:rPr>
        <w:t>fach</w:t>
      </w:r>
      <w:proofErr w:type="spellEnd"/>
      <w:r w:rsidRPr="002F5A2C">
        <w:rPr>
          <w:sz w:val="24"/>
          <w:szCs w:val="24"/>
        </w:rPr>
        <w:t xml:space="preserve"> o </w:t>
      </w:r>
      <w:proofErr w:type="spellStart"/>
      <w:r w:rsidRPr="002F5A2C">
        <w:rPr>
          <w:sz w:val="24"/>
          <w:szCs w:val="24"/>
        </w:rPr>
        <w:t>achosion</w:t>
      </w:r>
      <w:proofErr w:type="spellEnd"/>
      <w:r w:rsidR="00D75BBE">
        <w:rPr>
          <w:sz w:val="24"/>
          <w:szCs w:val="24"/>
        </w:rPr>
        <w:t>.</w:t>
      </w:r>
    </w:p>
    <w:p w14:paraId="10241421" w14:textId="798CA71F" w:rsidR="008E1056" w:rsidRPr="00D36FE3" w:rsidRDefault="00586194" w:rsidP="00586194">
      <w:pPr>
        <w:spacing w:after="509"/>
        <w:ind w:left="0" w:right="12" w:firstLine="0"/>
        <w:rPr>
          <w:sz w:val="24"/>
          <w:szCs w:val="24"/>
        </w:rPr>
      </w:pPr>
      <w:proofErr w:type="spellStart"/>
      <w:r w:rsidRPr="00586194">
        <w:rPr>
          <w:sz w:val="24"/>
          <w:szCs w:val="24"/>
        </w:rPr>
        <w:t>Anogir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cynrychiolwyr</w:t>
      </w:r>
      <w:proofErr w:type="spellEnd"/>
      <w:r w:rsidRPr="00586194">
        <w:rPr>
          <w:sz w:val="24"/>
          <w:szCs w:val="24"/>
        </w:rPr>
        <w:t xml:space="preserve"> ac </w:t>
      </w:r>
      <w:proofErr w:type="spellStart"/>
      <w:r w:rsidRPr="00586194">
        <w:rPr>
          <w:sz w:val="24"/>
          <w:szCs w:val="24"/>
        </w:rPr>
        <w:t>aelodau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yn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gryf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i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ofyn</w:t>
      </w:r>
      <w:proofErr w:type="spellEnd"/>
      <w:r w:rsidRPr="00586194">
        <w:rPr>
          <w:sz w:val="24"/>
          <w:szCs w:val="24"/>
        </w:rPr>
        <w:t xml:space="preserve"> am </w:t>
      </w:r>
      <w:proofErr w:type="spellStart"/>
      <w:r w:rsidRPr="00586194">
        <w:rPr>
          <w:sz w:val="24"/>
          <w:szCs w:val="24"/>
        </w:rPr>
        <w:t>gyngor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eu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hundeb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ar</w:t>
      </w:r>
      <w:proofErr w:type="spellEnd"/>
      <w:r w:rsidRPr="00586194">
        <w:rPr>
          <w:sz w:val="24"/>
          <w:szCs w:val="24"/>
        </w:rPr>
        <w:t xml:space="preserve"> y </w:t>
      </w:r>
      <w:proofErr w:type="spellStart"/>
      <w:r w:rsidRPr="00586194">
        <w:rPr>
          <w:sz w:val="24"/>
          <w:szCs w:val="24"/>
        </w:rPr>
        <w:t>materion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hyn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pryd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bynnag</w:t>
      </w:r>
      <w:proofErr w:type="spellEnd"/>
      <w:r w:rsidRPr="00586194">
        <w:rPr>
          <w:sz w:val="24"/>
          <w:szCs w:val="24"/>
        </w:rPr>
        <w:t xml:space="preserve"> y </w:t>
      </w:r>
      <w:proofErr w:type="spellStart"/>
      <w:r w:rsidRPr="00586194">
        <w:rPr>
          <w:sz w:val="24"/>
          <w:szCs w:val="24"/>
        </w:rPr>
        <w:t>bydd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anghytundeb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yn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codi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mewn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perthynas</w:t>
      </w:r>
      <w:proofErr w:type="spellEnd"/>
      <w:r w:rsidRPr="00586194">
        <w:rPr>
          <w:sz w:val="24"/>
          <w:szCs w:val="24"/>
        </w:rPr>
        <w:t xml:space="preserve"> â </w:t>
      </w:r>
      <w:proofErr w:type="spellStart"/>
      <w:r w:rsidRPr="00586194">
        <w:rPr>
          <w:sz w:val="24"/>
          <w:szCs w:val="24"/>
        </w:rPr>
        <w:t>gweithio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gartref</w:t>
      </w:r>
      <w:proofErr w:type="spellEnd"/>
      <w:r w:rsidRPr="00586194">
        <w:rPr>
          <w:sz w:val="24"/>
          <w:szCs w:val="24"/>
        </w:rPr>
        <w:t xml:space="preserve">. </w:t>
      </w:r>
      <w:proofErr w:type="spellStart"/>
      <w:r w:rsidRPr="00586194">
        <w:rPr>
          <w:sz w:val="24"/>
          <w:szCs w:val="24"/>
        </w:rPr>
        <w:t>Cofiwch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fod</w:t>
      </w:r>
      <w:proofErr w:type="spellEnd"/>
      <w:r w:rsidRPr="00586194">
        <w:rPr>
          <w:sz w:val="24"/>
          <w:szCs w:val="24"/>
        </w:rPr>
        <w:t xml:space="preserve"> y </w:t>
      </w:r>
      <w:proofErr w:type="spellStart"/>
      <w:r w:rsidRPr="00586194">
        <w:rPr>
          <w:sz w:val="24"/>
          <w:szCs w:val="24"/>
        </w:rPr>
        <w:t>cyfrifoldeb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ar</w:t>
      </w:r>
      <w:proofErr w:type="spellEnd"/>
      <w:r w:rsidRPr="00586194">
        <w:rPr>
          <w:sz w:val="24"/>
          <w:szCs w:val="24"/>
        </w:rPr>
        <w:t xml:space="preserve"> y </w:t>
      </w:r>
      <w:proofErr w:type="spellStart"/>
      <w:r w:rsidRPr="00586194">
        <w:rPr>
          <w:sz w:val="24"/>
          <w:szCs w:val="24"/>
        </w:rPr>
        <w:t>cyflogwr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i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ddangos</w:t>
      </w:r>
      <w:proofErr w:type="spellEnd"/>
      <w:r w:rsidRPr="00586194">
        <w:rPr>
          <w:sz w:val="24"/>
          <w:szCs w:val="24"/>
        </w:rPr>
        <w:t xml:space="preserve"> bod </w:t>
      </w:r>
      <w:proofErr w:type="spellStart"/>
      <w:r w:rsidRPr="00586194">
        <w:rPr>
          <w:sz w:val="24"/>
          <w:szCs w:val="24"/>
        </w:rPr>
        <w:t>amgylchedd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gwaith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diogel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ar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waith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ar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gyfer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pob</w:t>
      </w:r>
      <w:proofErr w:type="spellEnd"/>
      <w:r w:rsidRPr="00586194">
        <w:rPr>
          <w:sz w:val="24"/>
          <w:szCs w:val="24"/>
        </w:rPr>
        <w:t xml:space="preserve"> </w:t>
      </w:r>
      <w:proofErr w:type="spellStart"/>
      <w:r w:rsidRPr="00586194">
        <w:rPr>
          <w:sz w:val="24"/>
          <w:szCs w:val="24"/>
        </w:rPr>
        <w:t>gweithiwr</w:t>
      </w:r>
      <w:proofErr w:type="spellEnd"/>
      <w:r w:rsidR="005B2FF5" w:rsidRPr="00D36FE3">
        <w:rPr>
          <w:sz w:val="24"/>
          <w:szCs w:val="24"/>
        </w:rPr>
        <w:t>.</w:t>
      </w:r>
    </w:p>
    <w:p w14:paraId="032589FD" w14:textId="1E65F507" w:rsidR="00A40480" w:rsidRDefault="00586194" w:rsidP="0097580D">
      <w:pPr>
        <w:pStyle w:val="Heading1"/>
        <w:spacing w:after="0" w:line="360" w:lineRule="auto"/>
        <w:ind w:left="-5"/>
        <w:rPr>
          <w:sz w:val="28"/>
          <w:szCs w:val="24"/>
        </w:rPr>
      </w:pPr>
      <w:proofErr w:type="spellStart"/>
      <w:r>
        <w:rPr>
          <w:sz w:val="28"/>
          <w:szCs w:val="24"/>
        </w:rPr>
        <w:t>Grwpiau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Cyswllt</w:t>
      </w:r>
      <w:proofErr w:type="spellEnd"/>
    </w:p>
    <w:p w14:paraId="522B5C64" w14:textId="2AB292DD" w:rsidR="00A40480" w:rsidRPr="002E3B56" w:rsidRDefault="00A40480" w:rsidP="008611F1">
      <w:pPr>
        <w:pStyle w:val="ListParagraph"/>
        <w:numPr>
          <w:ilvl w:val="0"/>
          <w:numId w:val="14"/>
        </w:numPr>
        <w:spacing w:afterLines="227" w:after="544" w:line="235" w:lineRule="auto"/>
        <w:ind w:left="426" w:hanging="431"/>
        <w:rPr>
          <w:b/>
          <w:sz w:val="24"/>
          <w:szCs w:val="24"/>
        </w:rPr>
      </w:pPr>
      <w:proofErr w:type="spellStart"/>
      <w:r w:rsidRPr="00A40480">
        <w:rPr>
          <w:sz w:val="24"/>
          <w:szCs w:val="24"/>
        </w:rPr>
        <w:t>Dylai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ysgolion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leihau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maint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grwpiau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cyswllt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i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gyfyngu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ar</w:t>
      </w:r>
      <w:proofErr w:type="spellEnd"/>
      <w:r w:rsidRPr="00A40480">
        <w:rPr>
          <w:sz w:val="24"/>
          <w:szCs w:val="24"/>
        </w:rPr>
        <w:t xml:space="preserve"> y </w:t>
      </w:r>
      <w:proofErr w:type="spellStart"/>
      <w:r w:rsidRPr="00A40480">
        <w:rPr>
          <w:sz w:val="24"/>
          <w:szCs w:val="24"/>
        </w:rPr>
        <w:t>risg</w:t>
      </w:r>
      <w:proofErr w:type="spellEnd"/>
      <w:r w:rsidRPr="00A40480">
        <w:rPr>
          <w:sz w:val="24"/>
          <w:szCs w:val="24"/>
        </w:rPr>
        <w:t xml:space="preserve"> o </w:t>
      </w:r>
      <w:proofErr w:type="spellStart"/>
      <w:r w:rsidRPr="00A40480">
        <w:rPr>
          <w:sz w:val="24"/>
          <w:szCs w:val="24"/>
        </w:rPr>
        <w:t>ymlediad</w:t>
      </w:r>
      <w:proofErr w:type="spellEnd"/>
      <w:r w:rsidRPr="00A40480">
        <w:rPr>
          <w:sz w:val="24"/>
          <w:szCs w:val="24"/>
        </w:rPr>
        <w:t xml:space="preserve">, o gofio bod </w:t>
      </w:r>
      <w:proofErr w:type="spellStart"/>
      <w:r w:rsidRPr="00A40480">
        <w:rPr>
          <w:sz w:val="24"/>
          <w:szCs w:val="24"/>
        </w:rPr>
        <w:t>grŵp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cyswllt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blwyddyn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gyfan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yn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arwain</w:t>
      </w:r>
      <w:proofErr w:type="spellEnd"/>
      <w:r w:rsidRPr="00A40480">
        <w:rPr>
          <w:sz w:val="24"/>
          <w:szCs w:val="24"/>
        </w:rPr>
        <w:t xml:space="preserve"> at </w:t>
      </w:r>
      <w:proofErr w:type="spellStart"/>
      <w:r w:rsidRPr="00A40480">
        <w:rPr>
          <w:sz w:val="24"/>
          <w:szCs w:val="24"/>
        </w:rPr>
        <w:t>risg</w:t>
      </w:r>
      <w:proofErr w:type="spellEnd"/>
      <w:r w:rsidRPr="00A40480">
        <w:rPr>
          <w:sz w:val="24"/>
          <w:szCs w:val="24"/>
        </w:rPr>
        <w:t xml:space="preserve"> o </w:t>
      </w:r>
      <w:proofErr w:type="spellStart"/>
      <w:r w:rsidRPr="00A40480">
        <w:rPr>
          <w:sz w:val="24"/>
          <w:szCs w:val="24"/>
        </w:rPr>
        <w:t>ymlediad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cynyddol</w:t>
      </w:r>
      <w:proofErr w:type="spellEnd"/>
      <w:r w:rsidRPr="00A40480">
        <w:rPr>
          <w:sz w:val="24"/>
          <w:szCs w:val="24"/>
        </w:rPr>
        <w:t xml:space="preserve"> a </w:t>
      </w:r>
      <w:proofErr w:type="spellStart"/>
      <w:r w:rsidRPr="00A40480">
        <w:rPr>
          <w:sz w:val="24"/>
          <w:szCs w:val="24"/>
        </w:rPr>
        <w:t>chau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="00E10F49">
        <w:rPr>
          <w:sz w:val="24"/>
          <w:szCs w:val="24"/>
        </w:rPr>
        <w:t>ysgolion</w:t>
      </w:r>
      <w:proofErr w:type="spellEnd"/>
      <w:r w:rsidR="00E10F49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ar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raddfa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fawr</w:t>
      </w:r>
      <w:proofErr w:type="spellEnd"/>
      <w:r w:rsidRPr="00A40480">
        <w:rPr>
          <w:sz w:val="24"/>
          <w:szCs w:val="24"/>
        </w:rPr>
        <w:t xml:space="preserve">, </w:t>
      </w:r>
      <w:proofErr w:type="spellStart"/>
      <w:r w:rsidRPr="00A40480">
        <w:rPr>
          <w:sz w:val="24"/>
          <w:szCs w:val="24"/>
        </w:rPr>
        <w:t>gan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sicrhau</w:t>
      </w:r>
      <w:proofErr w:type="spellEnd"/>
      <w:r w:rsidRPr="00A40480">
        <w:rPr>
          <w:sz w:val="24"/>
          <w:szCs w:val="24"/>
        </w:rPr>
        <w:t xml:space="preserve"> bod </w:t>
      </w:r>
      <w:proofErr w:type="spellStart"/>
      <w:r w:rsidRPr="00A40480">
        <w:rPr>
          <w:sz w:val="24"/>
          <w:szCs w:val="24"/>
        </w:rPr>
        <w:t>grwpiau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cyswllt</w:t>
      </w:r>
      <w:proofErr w:type="spellEnd"/>
      <w:r w:rsidRPr="00A40480">
        <w:rPr>
          <w:sz w:val="24"/>
          <w:szCs w:val="24"/>
        </w:rPr>
        <w:t xml:space="preserve"> o faint </w:t>
      </w:r>
      <w:proofErr w:type="spellStart"/>
      <w:r w:rsidRPr="00A40480">
        <w:rPr>
          <w:sz w:val="24"/>
          <w:szCs w:val="24"/>
        </w:rPr>
        <w:t>ymarferol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sy'n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lleihau'r</w:t>
      </w:r>
      <w:proofErr w:type="spellEnd"/>
      <w:r w:rsidRPr="00A40480">
        <w:rPr>
          <w:sz w:val="24"/>
          <w:szCs w:val="24"/>
        </w:rPr>
        <w:t xml:space="preserve"> </w:t>
      </w:r>
      <w:proofErr w:type="spellStart"/>
      <w:r w:rsidRPr="00A40480">
        <w:rPr>
          <w:sz w:val="24"/>
          <w:szCs w:val="24"/>
        </w:rPr>
        <w:t>risg</w:t>
      </w:r>
      <w:proofErr w:type="spellEnd"/>
      <w:r w:rsidRPr="00A40480">
        <w:rPr>
          <w:sz w:val="24"/>
          <w:szCs w:val="24"/>
        </w:rPr>
        <w:t xml:space="preserve"> o </w:t>
      </w:r>
      <w:proofErr w:type="spellStart"/>
      <w:r w:rsidRPr="00A40480">
        <w:rPr>
          <w:sz w:val="24"/>
          <w:szCs w:val="24"/>
        </w:rPr>
        <w:t>haint</w:t>
      </w:r>
      <w:proofErr w:type="spellEnd"/>
      <w:r w:rsidRPr="00A40480">
        <w:rPr>
          <w:sz w:val="24"/>
          <w:szCs w:val="24"/>
        </w:rPr>
        <w:t>.</w:t>
      </w:r>
    </w:p>
    <w:p w14:paraId="1FB8F5C3" w14:textId="77777777" w:rsidR="002E3B56" w:rsidRPr="00A40480" w:rsidRDefault="002E3B56" w:rsidP="002E3B56">
      <w:pPr>
        <w:pStyle w:val="ListParagraph"/>
        <w:spacing w:afterLines="227" w:after="544" w:line="235" w:lineRule="auto"/>
        <w:ind w:left="714" w:firstLine="0"/>
        <w:rPr>
          <w:b/>
          <w:sz w:val="24"/>
          <w:szCs w:val="24"/>
        </w:rPr>
      </w:pPr>
    </w:p>
    <w:p w14:paraId="2FC8991A" w14:textId="77777777" w:rsidR="00F832E7" w:rsidRPr="00F832E7" w:rsidRDefault="005F23F5" w:rsidP="00A80F9B">
      <w:pPr>
        <w:pStyle w:val="ListParagraph"/>
        <w:numPr>
          <w:ilvl w:val="0"/>
          <w:numId w:val="14"/>
        </w:numPr>
        <w:spacing w:afterLines="227" w:after="544" w:line="235" w:lineRule="auto"/>
        <w:ind w:left="426" w:hanging="426"/>
        <w:rPr>
          <w:sz w:val="28"/>
          <w:szCs w:val="24"/>
        </w:rPr>
      </w:pPr>
      <w:proofErr w:type="spellStart"/>
      <w:r w:rsidRPr="00275D00">
        <w:rPr>
          <w:rFonts w:eastAsiaTheme="minorEastAsia"/>
          <w:sz w:val="24"/>
          <w:szCs w:val="24"/>
        </w:rPr>
        <w:t>Dylai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ysgolion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geisio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gwneud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popeth</w:t>
      </w:r>
      <w:proofErr w:type="spellEnd"/>
      <w:r w:rsidRPr="00275D00">
        <w:rPr>
          <w:rFonts w:eastAsiaTheme="minorEastAsia"/>
          <w:sz w:val="24"/>
          <w:szCs w:val="24"/>
        </w:rPr>
        <w:t xml:space="preserve"> o </w:t>
      </w:r>
      <w:proofErr w:type="spellStart"/>
      <w:r w:rsidRPr="00275D00">
        <w:rPr>
          <w:rFonts w:eastAsiaTheme="minorEastAsia"/>
          <w:sz w:val="24"/>
          <w:szCs w:val="24"/>
        </w:rPr>
        <w:t>fewn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eu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gallu</w:t>
      </w:r>
      <w:proofErr w:type="spellEnd"/>
      <w:r w:rsidRPr="00275D00">
        <w:rPr>
          <w:rFonts w:eastAsiaTheme="minorEastAsia"/>
          <w:sz w:val="24"/>
          <w:szCs w:val="24"/>
        </w:rPr>
        <w:t xml:space="preserve"> i </w:t>
      </w:r>
      <w:proofErr w:type="spellStart"/>
      <w:r w:rsidRPr="00275D00">
        <w:rPr>
          <w:rFonts w:eastAsiaTheme="minorEastAsia"/>
          <w:sz w:val="24"/>
          <w:szCs w:val="24"/>
        </w:rPr>
        <w:t>gadw</w:t>
      </w:r>
      <w:proofErr w:type="spellEnd"/>
      <w:r w:rsidRPr="00275D00">
        <w:rPr>
          <w:rFonts w:eastAsiaTheme="minorEastAsia"/>
          <w:sz w:val="24"/>
          <w:szCs w:val="24"/>
        </w:rPr>
        <w:t xml:space="preserve"> staff o </w:t>
      </w:r>
      <w:proofErr w:type="spellStart"/>
      <w:r w:rsidRPr="00275D00">
        <w:rPr>
          <w:rFonts w:eastAsiaTheme="minorEastAsia"/>
          <w:sz w:val="24"/>
          <w:szCs w:val="24"/>
        </w:rPr>
        <w:t>fewn</w:t>
      </w:r>
      <w:proofErr w:type="spellEnd"/>
      <w:r w:rsidRPr="00275D00">
        <w:rPr>
          <w:rFonts w:eastAsiaTheme="minorEastAsia"/>
          <w:sz w:val="24"/>
          <w:szCs w:val="24"/>
        </w:rPr>
        <w:t xml:space="preserve"> un </w:t>
      </w:r>
      <w:proofErr w:type="spellStart"/>
      <w:r w:rsidRPr="00275D00">
        <w:rPr>
          <w:rFonts w:eastAsiaTheme="minorEastAsia"/>
          <w:sz w:val="24"/>
          <w:szCs w:val="24"/>
        </w:rPr>
        <w:t>grŵp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cyswllt</w:t>
      </w:r>
      <w:proofErr w:type="spellEnd"/>
      <w:r w:rsidRPr="00275D00">
        <w:rPr>
          <w:rFonts w:eastAsiaTheme="minorEastAsia"/>
          <w:sz w:val="24"/>
          <w:szCs w:val="24"/>
        </w:rPr>
        <w:t xml:space="preserve"> a </w:t>
      </w:r>
      <w:proofErr w:type="spellStart"/>
      <w:r w:rsidRPr="00275D00">
        <w:rPr>
          <w:rFonts w:eastAsiaTheme="minorEastAsia"/>
          <w:sz w:val="24"/>
          <w:szCs w:val="24"/>
        </w:rPr>
        <w:t>lleihau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symudiad</w:t>
      </w:r>
      <w:proofErr w:type="spellEnd"/>
      <w:r w:rsidRPr="00275D00">
        <w:rPr>
          <w:rFonts w:eastAsiaTheme="minorEastAsia"/>
          <w:sz w:val="24"/>
          <w:szCs w:val="24"/>
        </w:rPr>
        <w:t xml:space="preserve"> staff </w:t>
      </w:r>
      <w:proofErr w:type="spellStart"/>
      <w:r w:rsidRPr="00275D00">
        <w:rPr>
          <w:rFonts w:eastAsiaTheme="minorEastAsia"/>
          <w:sz w:val="24"/>
          <w:szCs w:val="24"/>
        </w:rPr>
        <w:t>rhwng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swigod</w:t>
      </w:r>
      <w:proofErr w:type="spellEnd"/>
      <w:r w:rsidRPr="00275D00">
        <w:rPr>
          <w:rFonts w:eastAsiaTheme="minorEastAsia"/>
          <w:sz w:val="24"/>
          <w:szCs w:val="24"/>
        </w:rPr>
        <w:t xml:space="preserve">. Ni </w:t>
      </w:r>
      <w:proofErr w:type="spellStart"/>
      <w:r w:rsidRPr="00275D00">
        <w:rPr>
          <w:rFonts w:eastAsiaTheme="minorEastAsia"/>
          <w:sz w:val="24"/>
          <w:szCs w:val="24"/>
        </w:rPr>
        <w:t>ddylai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ysgolion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ganiatáu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symud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yn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rheolaidd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rhwng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grwpiau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cyswllt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sy'n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tanseilio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mesurau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diogelwch</w:t>
      </w:r>
      <w:proofErr w:type="spellEnd"/>
      <w:r w:rsidRPr="00275D00">
        <w:rPr>
          <w:rFonts w:eastAsiaTheme="minorEastAsia"/>
          <w:sz w:val="24"/>
          <w:szCs w:val="24"/>
        </w:rPr>
        <w:t xml:space="preserve"> </w:t>
      </w:r>
      <w:proofErr w:type="spellStart"/>
      <w:r w:rsidRPr="00275D00">
        <w:rPr>
          <w:rFonts w:eastAsiaTheme="minorEastAsia"/>
          <w:sz w:val="24"/>
          <w:szCs w:val="24"/>
        </w:rPr>
        <w:t>eraill</w:t>
      </w:r>
      <w:proofErr w:type="spellEnd"/>
      <w:r w:rsidRPr="00275D00">
        <w:rPr>
          <w:rFonts w:eastAsiaTheme="minorEastAsia"/>
          <w:sz w:val="24"/>
          <w:szCs w:val="24"/>
        </w:rPr>
        <w:t>.</w:t>
      </w:r>
    </w:p>
    <w:p w14:paraId="3DA63484" w14:textId="77777777" w:rsidR="00F832E7" w:rsidRPr="00F832E7" w:rsidRDefault="00F832E7" w:rsidP="00F832E7">
      <w:pPr>
        <w:pStyle w:val="ListParagraph"/>
        <w:rPr>
          <w:sz w:val="28"/>
          <w:szCs w:val="24"/>
        </w:rPr>
      </w:pPr>
    </w:p>
    <w:p w14:paraId="6E174D33" w14:textId="7A126C10" w:rsidR="00933E31" w:rsidRPr="00D749DD" w:rsidRDefault="00933E31" w:rsidP="00F832E7">
      <w:pPr>
        <w:pStyle w:val="ListParagraph"/>
        <w:spacing w:line="235" w:lineRule="auto"/>
        <w:ind w:left="-5" w:firstLine="0"/>
        <w:rPr>
          <w:rFonts w:ascii="Times New Roman" w:hAnsi="Times New Roman" w:cs="Times New Roman"/>
          <w:b/>
          <w:bCs/>
          <w:color w:val="00C3B3"/>
          <w:sz w:val="28"/>
          <w:szCs w:val="24"/>
        </w:rPr>
      </w:pPr>
      <w:proofErr w:type="spellStart"/>
      <w:r w:rsidRPr="00D749DD">
        <w:rPr>
          <w:rFonts w:ascii="Times New Roman" w:hAnsi="Times New Roman" w:cs="Times New Roman"/>
          <w:b/>
          <w:bCs/>
          <w:color w:val="00C3B3"/>
          <w:sz w:val="28"/>
          <w:szCs w:val="24"/>
        </w:rPr>
        <w:t>Awyru</w:t>
      </w:r>
      <w:proofErr w:type="spellEnd"/>
    </w:p>
    <w:p w14:paraId="050AB64E" w14:textId="53FE2601" w:rsidR="008E1056" w:rsidRPr="00F832E7" w:rsidRDefault="00933E31" w:rsidP="00F832E7">
      <w:pPr>
        <w:numPr>
          <w:ilvl w:val="0"/>
          <w:numId w:val="6"/>
        </w:numPr>
        <w:spacing w:line="235" w:lineRule="auto"/>
        <w:ind w:right="12" w:hanging="454"/>
        <w:rPr>
          <w:sz w:val="24"/>
          <w:szCs w:val="24"/>
        </w:rPr>
      </w:pPr>
      <w:proofErr w:type="spellStart"/>
      <w:r w:rsidRPr="00933E31">
        <w:rPr>
          <w:sz w:val="24"/>
          <w:szCs w:val="24"/>
        </w:rPr>
        <w:t>Dylai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ysgolion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geisio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sicrhau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awyru</w:t>
      </w:r>
      <w:proofErr w:type="spellEnd"/>
      <w:r w:rsidRPr="00933E31">
        <w:rPr>
          <w:sz w:val="24"/>
          <w:szCs w:val="24"/>
        </w:rPr>
        <w:t xml:space="preserve"> a </w:t>
      </w:r>
      <w:proofErr w:type="spellStart"/>
      <w:r w:rsidRPr="00933E31">
        <w:rPr>
          <w:sz w:val="24"/>
          <w:szCs w:val="24"/>
        </w:rPr>
        <w:t>chysur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thermol</w:t>
      </w:r>
      <w:proofErr w:type="spellEnd"/>
      <w:r w:rsidRPr="00933E31">
        <w:rPr>
          <w:sz w:val="24"/>
          <w:szCs w:val="24"/>
        </w:rPr>
        <w:t xml:space="preserve"> - </w:t>
      </w:r>
      <w:proofErr w:type="spellStart"/>
      <w:r w:rsidRPr="00933E31">
        <w:rPr>
          <w:sz w:val="24"/>
          <w:szCs w:val="24"/>
        </w:rPr>
        <w:t>trwy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agor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ffenestri</w:t>
      </w:r>
      <w:proofErr w:type="spellEnd"/>
      <w:r w:rsidRPr="00933E31">
        <w:rPr>
          <w:sz w:val="24"/>
          <w:szCs w:val="24"/>
        </w:rPr>
        <w:t xml:space="preserve"> a </w:t>
      </w:r>
      <w:proofErr w:type="spellStart"/>
      <w:r w:rsidRPr="00933E31">
        <w:rPr>
          <w:sz w:val="24"/>
          <w:szCs w:val="24"/>
        </w:rPr>
        <w:t>drysau</w:t>
      </w:r>
      <w:proofErr w:type="spellEnd"/>
      <w:r w:rsidRPr="00933E31">
        <w:rPr>
          <w:sz w:val="24"/>
          <w:szCs w:val="24"/>
        </w:rPr>
        <w:t xml:space="preserve"> (</w:t>
      </w:r>
      <w:proofErr w:type="spellStart"/>
      <w:r w:rsidRPr="00933E31">
        <w:rPr>
          <w:sz w:val="24"/>
          <w:szCs w:val="24"/>
        </w:rPr>
        <w:t>lle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mae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rheoliadau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tân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yn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caniatáu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hynny</w:t>
      </w:r>
      <w:proofErr w:type="spellEnd"/>
      <w:r w:rsidRPr="00933E31">
        <w:rPr>
          <w:sz w:val="24"/>
          <w:szCs w:val="24"/>
        </w:rPr>
        <w:t xml:space="preserve">), </w:t>
      </w:r>
      <w:proofErr w:type="spellStart"/>
      <w:r w:rsidRPr="00933E31">
        <w:rPr>
          <w:sz w:val="24"/>
          <w:szCs w:val="24"/>
        </w:rPr>
        <w:t>cadw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gwres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ymlaen</w:t>
      </w:r>
      <w:proofErr w:type="spellEnd"/>
      <w:r w:rsidRPr="00933E31">
        <w:rPr>
          <w:sz w:val="24"/>
          <w:szCs w:val="24"/>
        </w:rPr>
        <w:t xml:space="preserve"> a </w:t>
      </w:r>
      <w:proofErr w:type="spellStart"/>
      <w:r w:rsidRPr="00933E31">
        <w:rPr>
          <w:sz w:val="24"/>
          <w:szCs w:val="24"/>
        </w:rPr>
        <w:t>chymryd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camau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eraill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i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sicrhau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llif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awyr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iach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yn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gyson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trwy'r</w:t>
      </w:r>
      <w:proofErr w:type="spellEnd"/>
      <w:r w:rsidRPr="00933E31">
        <w:rPr>
          <w:sz w:val="24"/>
          <w:szCs w:val="24"/>
        </w:rPr>
        <w:t xml:space="preserve"> </w:t>
      </w:r>
      <w:proofErr w:type="spellStart"/>
      <w:r w:rsidRPr="00933E31">
        <w:rPr>
          <w:sz w:val="24"/>
          <w:szCs w:val="24"/>
        </w:rPr>
        <w:t>adeilad</w:t>
      </w:r>
      <w:proofErr w:type="spellEnd"/>
      <w:r w:rsidRPr="00933E31">
        <w:rPr>
          <w:sz w:val="24"/>
          <w:szCs w:val="24"/>
        </w:rPr>
        <w:t>.</w:t>
      </w:r>
      <w:r w:rsidR="00234E7F">
        <w:rPr>
          <w:sz w:val="24"/>
          <w:szCs w:val="24"/>
        </w:rPr>
        <w:t xml:space="preserve"> </w:t>
      </w:r>
      <w:proofErr w:type="spellStart"/>
      <w:r w:rsidR="00234E7F">
        <w:rPr>
          <w:sz w:val="24"/>
          <w:szCs w:val="24"/>
        </w:rPr>
        <w:t>Nid</w:t>
      </w:r>
      <w:proofErr w:type="spellEnd"/>
      <w:r w:rsidR="00234E7F">
        <w:rPr>
          <w:sz w:val="24"/>
          <w:szCs w:val="24"/>
        </w:rPr>
        <w:t xml:space="preserve"> </w:t>
      </w:r>
      <w:proofErr w:type="spellStart"/>
      <w:r w:rsidR="00234E7F">
        <w:rPr>
          <w:sz w:val="24"/>
          <w:szCs w:val="24"/>
        </w:rPr>
        <w:t>ydi</w:t>
      </w:r>
      <w:proofErr w:type="spellEnd"/>
      <w:r w:rsidR="00234E7F">
        <w:rPr>
          <w:sz w:val="24"/>
          <w:szCs w:val="24"/>
        </w:rPr>
        <w:t xml:space="preserve"> Iechyd </w:t>
      </w:r>
      <w:proofErr w:type="spellStart"/>
      <w:r w:rsidR="00234E7F">
        <w:rPr>
          <w:sz w:val="24"/>
          <w:szCs w:val="24"/>
        </w:rPr>
        <w:t>Cyhoeddus</w:t>
      </w:r>
      <w:proofErr w:type="spellEnd"/>
      <w:r w:rsidR="00234E7F">
        <w:rPr>
          <w:sz w:val="24"/>
          <w:szCs w:val="24"/>
        </w:rPr>
        <w:t xml:space="preserve"> Cymru </w:t>
      </w:r>
      <w:proofErr w:type="spellStart"/>
      <w:r w:rsidR="00234E7F">
        <w:rPr>
          <w:sz w:val="24"/>
          <w:szCs w:val="24"/>
        </w:rPr>
        <w:t>yn</w:t>
      </w:r>
      <w:proofErr w:type="spellEnd"/>
      <w:r w:rsidR="00234E7F">
        <w:rPr>
          <w:sz w:val="24"/>
          <w:szCs w:val="24"/>
        </w:rPr>
        <w:t xml:space="preserve"> </w:t>
      </w:r>
      <w:proofErr w:type="spellStart"/>
      <w:r w:rsidR="00234E7F">
        <w:rPr>
          <w:sz w:val="24"/>
          <w:szCs w:val="24"/>
        </w:rPr>
        <w:t>argymell</w:t>
      </w:r>
      <w:proofErr w:type="spellEnd"/>
      <w:r w:rsidR="00234E7F">
        <w:rPr>
          <w:sz w:val="24"/>
          <w:szCs w:val="24"/>
        </w:rPr>
        <w:t xml:space="preserve"> </w:t>
      </w:r>
      <w:proofErr w:type="spellStart"/>
      <w:r w:rsidR="00234E7F">
        <w:rPr>
          <w:sz w:val="24"/>
          <w:szCs w:val="24"/>
        </w:rPr>
        <w:t>defnyddio</w:t>
      </w:r>
      <w:proofErr w:type="spellEnd"/>
      <w:r w:rsidR="00234E7F">
        <w:rPr>
          <w:sz w:val="24"/>
          <w:szCs w:val="24"/>
        </w:rPr>
        <w:t xml:space="preserve"> </w:t>
      </w:r>
      <w:proofErr w:type="spellStart"/>
      <w:r w:rsidR="002C37C9">
        <w:rPr>
          <w:sz w:val="24"/>
          <w:szCs w:val="24"/>
        </w:rPr>
        <w:t>gwyntyllwyr</w:t>
      </w:r>
      <w:proofErr w:type="spellEnd"/>
      <w:r w:rsidR="00D13F93" w:rsidRPr="00467C31">
        <w:rPr>
          <w:color w:val="auto"/>
          <w:sz w:val="24"/>
          <w:szCs w:val="24"/>
        </w:rPr>
        <w:t>.</w:t>
      </w:r>
    </w:p>
    <w:p w14:paraId="5804DBC3" w14:textId="60AB3751" w:rsidR="00F832E7" w:rsidRPr="00D36FE3" w:rsidRDefault="00D749DD" w:rsidP="00F832E7">
      <w:pPr>
        <w:numPr>
          <w:ilvl w:val="0"/>
          <w:numId w:val="6"/>
        </w:numPr>
        <w:spacing w:line="235" w:lineRule="auto"/>
        <w:ind w:right="12" w:hanging="454"/>
        <w:rPr>
          <w:sz w:val="24"/>
          <w:szCs w:val="24"/>
        </w:rPr>
      </w:pPr>
      <w:r w:rsidRPr="00C648E6">
        <w:rPr>
          <w:sz w:val="24"/>
          <w:szCs w:val="24"/>
        </w:rPr>
        <w:t xml:space="preserve">Ni </w:t>
      </w:r>
      <w:proofErr w:type="spellStart"/>
      <w:r w:rsidRPr="00C648E6">
        <w:rPr>
          <w:sz w:val="24"/>
          <w:szCs w:val="24"/>
        </w:rPr>
        <w:t>ddylai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ysgolion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ddefnyddio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ystafelloedd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sydd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heb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ddigon</w:t>
      </w:r>
      <w:proofErr w:type="spellEnd"/>
      <w:r w:rsidRPr="00C648E6">
        <w:rPr>
          <w:sz w:val="24"/>
          <w:szCs w:val="24"/>
        </w:rPr>
        <w:t xml:space="preserve"> o </w:t>
      </w:r>
      <w:proofErr w:type="spellStart"/>
      <w:r w:rsidRPr="00C648E6">
        <w:rPr>
          <w:sz w:val="24"/>
          <w:szCs w:val="24"/>
        </w:rPr>
        <w:t>awyriad</w:t>
      </w:r>
      <w:proofErr w:type="spellEnd"/>
      <w:r w:rsidRPr="00C648E6">
        <w:rPr>
          <w:sz w:val="24"/>
          <w:szCs w:val="24"/>
        </w:rPr>
        <w:t xml:space="preserve">, </w:t>
      </w:r>
      <w:proofErr w:type="spellStart"/>
      <w:r w:rsidRPr="00C648E6">
        <w:rPr>
          <w:sz w:val="24"/>
          <w:szCs w:val="24"/>
        </w:rPr>
        <w:t>er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enghraifft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oherwydd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ffenestri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na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allant</w:t>
      </w:r>
      <w:proofErr w:type="spellEnd"/>
      <w:r w:rsidRPr="00C648E6">
        <w:rPr>
          <w:sz w:val="24"/>
          <w:szCs w:val="24"/>
        </w:rPr>
        <w:t xml:space="preserve"> </w:t>
      </w:r>
      <w:proofErr w:type="spellStart"/>
      <w:r w:rsidRPr="00C648E6">
        <w:rPr>
          <w:sz w:val="24"/>
          <w:szCs w:val="24"/>
        </w:rPr>
        <w:t>agor</w:t>
      </w:r>
      <w:proofErr w:type="spellEnd"/>
      <w:r w:rsidRPr="00C648E6">
        <w:rPr>
          <w:sz w:val="24"/>
          <w:szCs w:val="24"/>
        </w:rPr>
        <w:t>.</w:t>
      </w:r>
    </w:p>
    <w:p w14:paraId="55F9FFEE" w14:textId="3A089D54" w:rsidR="00A563B3" w:rsidRDefault="005F23F5" w:rsidP="00CC0BB1">
      <w:pPr>
        <w:pStyle w:val="Heading1"/>
        <w:spacing w:after="227" w:line="235" w:lineRule="auto"/>
        <w:ind w:left="454" w:hanging="454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Trefniadau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glanhau</w:t>
      </w:r>
      <w:proofErr w:type="spellEnd"/>
      <w:r>
        <w:rPr>
          <w:rFonts w:eastAsiaTheme="minorEastAsia"/>
          <w:sz w:val="28"/>
          <w:szCs w:val="28"/>
        </w:rPr>
        <w:t xml:space="preserve"> a </w:t>
      </w:r>
      <w:proofErr w:type="spellStart"/>
      <w:r>
        <w:rPr>
          <w:rFonts w:eastAsiaTheme="minorEastAsia"/>
          <w:sz w:val="28"/>
          <w:szCs w:val="28"/>
        </w:rPr>
        <w:t>hylendid</w:t>
      </w:r>
      <w:proofErr w:type="spellEnd"/>
    </w:p>
    <w:p w14:paraId="12473A74" w14:textId="7CD8F899" w:rsidR="008E2357" w:rsidRPr="002E3B56" w:rsidRDefault="005F23F5" w:rsidP="006039C9">
      <w:pPr>
        <w:pStyle w:val="Heading1"/>
        <w:numPr>
          <w:ilvl w:val="0"/>
          <w:numId w:val="6"/>
        </w:numPr>
        <w:spacing w:after="227" w:line="235" w:lineRule="auto"/>
        <w:ind w:right="130" w:hanging="454"/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</w:pP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Dylai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ysgolion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sicrhau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glanhau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rheolaidd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trwy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gydol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y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diwrnod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ysgol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a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chefnogi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staff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glanhau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gan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gynnwys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trwy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oriau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taledig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ychwanegol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a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llogi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staff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ychwanegol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lle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bo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angen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yn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ogystal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â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thrwy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ddarparu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OAP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priodol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llawn</w:t>
      </w:r>
      <w:proofErr w:type="spellEnd"/>
      <w:r w:rsidRPr="00A01D3A">
        <w:rPr>
          <w:rFonts w:ascii="Calibri" w:eastAsiaTheme="minorEastAsia" w:hAnsi="Calibri" w:cs="Calibri"/>
          <w:b w:val="0"/>
          <w:bCs/>
          <w:color w:val="auto"/>
          <w:sz w:val="24"/>
          <w:szCs w:val="24"/>
        </w:rPr>
        <w:t>.</w:t>
      </w:r>
    </w:p>
    <w:p w14:paraId="05E7839A" w14:textId="1075F673" w:rsidR="00A563B3" w:rsidRDefault="00A563B3" w:rsidP="00E84A10">
      <w:pPr>
        <w:pStyle w:val="Heading1"/>
        <w:numPr>
          <w:ilvl w:val="0"/>
          <w:numId w:val="6"/>
        </w:numPr>
        <w:spacing w:after="227" w:line="235" w:lineRule="auto"/>
        <w:ind w:right="130" w:hanging="454"/>
        <w:rPr>
          <w:rFonts w:ascii="Calibri" w:eastAsia="Calibri" w:hAnsi="Calibri" w:cs="Calibri"/>
          <w:b w:val="0"/>
          <w:color w:val="000000"/>
          <w:sz w:val="24"/>
          <w:szCs w:val="24"/>
        </w:rPr>
      </w:pP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Dylai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ysgolion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gydnabod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bod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glanhau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yn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rôl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fedrus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ac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ni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ddylent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ddisgwyl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i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staff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nad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ydynt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yn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cael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eu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cyflogi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fel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glanhawyr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ymgymryd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â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rolau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glanhau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ar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wahân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i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unrhyw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chwistrellu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a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sychu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cyffredinol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gyda'r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bwriad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o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helpu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i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gadw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pawb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mor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ddiogel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â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phosibl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.</w:t>
      </w:r>
    </w:p>
    <w:p w14:paraId="6F0CBE00" w14:textId="77777777" w:rsidR="00A563B3" w:rsidRPr="00A563B3" w:rsidRDefault="00A563B3" w:rsidP="00E84A10">
      <w:pPr>
        <w:pStyle w:val="Heading1"/>
        <w:numPr>
          <w:ilvl w:val="0"/>
          <w:numId w:val="6"/>
        </w:numPr>
        <w:spacing w:after="227" w:line="235" w:lineRule="auto"/>
        <w:ind w:hanging="454"/>
        <w:rPr>
          <w:sz w:val="28"/>
          <w:szCs w:val="24"/>
        </w:rPr>
      </w:pP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Dylai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ysgolion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sicrhau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bod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golchi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/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glanweithio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dwylo'n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rheolaidd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yn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digwydd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trwy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gydol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y </w:t>
      </w:r>
      <w:proofErr w:type="spellStart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dydd</w:t>
      </w:r>
      <w:proofErr w:type="spellEnd"/>
      <w:r w:rsidRPr="00A563B3">
        <w:rPr>
          <w:rFonts w:ascii="Calibri" w:eastAsia="Calibri" w:hAnsi="Calibri" w:cs="Calibri"/>
          <w:b w:val="0"/>
          <w:color w:val="000000"/>
          <w:sz w:val="24"/>
          <w:szCs w:val="24"/>
        </w:rPr>
        <w:t>.</w:t>
      </w:r>
    </w:p>
    <w:p w14:paraId="57E570EC" w14:textId="6268EB12" w:rsidR="008E1056" w:rsidRPr="00694B95" w:rsidRDefault="006166EE" w:rsidP="00CC0BB1">
      <w:pPr>
        <w:pStyle w:val="Heading1"/>
        <w:spacing w:after="227" w:line="235" w:lineRule="auto"/>
        <w:ind w:left="444" w:hanging="444"/>
        <w:rPr>
          <w:sz w:val="28"/>
          <w:szCs w:val="24"/>
        </w:rPr>
      </w:pPr>
      <w:proofErr w:type="spellStart"/>
      <w:r>
        <w:rPr>
          <w:sz w:val="28"/>
          <w:szCs w:val="24"/>
        </w:rPr>
        <w:t>Gorchuddion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wyneb</w:t>
      </w:r>
      <w:proofErr w:type="spellEnd"/>
      <w:r>
        <w:rPr>
          <w:sz w:val="28"/>
          <w:szCs w:val="24"/>
        </w:rPr>
        <w:t xml:space="preserve"> </w:t>
      </w:r>
    </w:p>
    <w:p w14:paraId="78447EA8" w14:textId="26A13E77" w:rsidR="008E3960" w:rsidRPr="00472424" w:rsidRDefault="008E3960" w:rsidP="005B046C">
      <w:pPr>
        <w:pStyle w:val="ListParagraph"/>
        <w:numPr>
          <w:ilvl w:val="0"/>
          <w:numId w:val="15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 w:rsidRPr="008E3960">
        <w:rPr>
          <w:sz w:val="24"/>
          <w:szCs w:val="24"/>
        </w:rPr>
        <w:t>Dylai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ysgolion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annog</w:t>
      </w:r>
      <w:proofErr w:type="spellEnd"/>
      <w:r w:rsidRPr="008E3960">
        <w:rPr>
          <w:sz w:val="24"/>
          <w:szCs w:val="24"/>
        </w:rPr>
        <w:t xml:space="preserve"> staff a </w:t>
      </w:r>
      <w:proofErr w:type="spellStart"/>
      <w:r w:rsidRPr="008E3960">
        <w:rPr>
          <w:sz w:val="24"/>
          <w:szCs w:val="24"/>
        </w:rPr>
        <w:t>disgyblion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ym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Mlwyddyn</w:t>
      </w:r>
      <w:proofErr w:type="spellEnd"/>
      <w:r w:rsidRPr="008E3960">
        <w:rPr>
          <w:sz w:val="24"/>
          <w:szCs w:val="24"/>
        </w:rPr>
        <w:t xml:space="preserve"> 7 </w:t>
      </w:r>
      <w:proofErr w:type="spellStart"/>
      <w:r w:rsidRPr="008E3960">
        <w:rPr>
          <w:sz w:val="24"/>
          <w:szCs w:val="24"/>
        </w:rPr>
        <w:t>neu'n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uwch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i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wisgo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gorchuddion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wyneb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mewn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rhannau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cymunedol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o'r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adeilad</w:t>
      </w:r>
      <w:proofErr w:type="spellEnd"/>
      <w:r w:rsidRPr="008E3960">
        <w:rPr>
          <w:sz w:val="24"/>
          <w:szCs w:val="24"/>
        </w:rPr>
        <w:t xml:space="preserve"> ac </w:t>
      </w:r>
      <w:proofErr w:type="spellStart"/>
      <w:r w:rsidRPr="00472424">
        <w:rPr>
          <w:sz w:val="24"/>
          <w:szCs w:val="24"/>
        </w:rPr>
        <w:t>ar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gludiant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ysgol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pwrpasol</w:t>
      </w:r>
      <w:proofErr w:type="spellEnd"/>
      <w:r w:rsidRPr="00472424">
        <w:rPr>
          <w:sz w:val="24"/>
          <w:szCs w:val="24"/>
        </w:rPr>
        <w:t xml:space="preserve"> a </w:t>
      </w:r>
      <w:proofErr w:type="spellStart"/>
      <w:r w:rsidRPr="00472424">
        <w:rPr>
          <w:sz w:val="24"/>
          <w:szCs w:val="24"/>
        </w:rPr>
        <w:t>chymryd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mesurau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eraill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i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leihau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cymysgu</w:t>
      </w:r>
      <w:proofErr w:type="spellEnd"/>
      <w:r w:rsidRPr="00472424">
        <w:rPr>
          <w:sz w:val="24"/>
          <w:szCs w:val="24"/>
        </w:rPr>
        <w:t xml:space="preserve"> a </w:t>
      </w:r>
      <w:proofErr w:type="spellStart"/>
      <w:r w:rsidRPr="00472424">
        <w:rPr>
          <w:sz w:val="24"/>
          <w:szCs w:val="24"/>
        </w:rPr>
        <w:t>chynnal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pellter</w:t>
      </w:r>
      <w:proofErr w:type="spellEnd"/>
      <w:r w:rsidRPr="00472424">
        <w:rPr>
          <w:sz w:val="24"/>
          <w:szCs w:val="24"/>
        </w:rPr>
        <w:t xml:space="preserve"> </w:t>
      </w:r>
      <w:proofErr w:type="spellStart"/>
      <w:r w:rsidRPr="00472424">
        <w:rPr>
          <w:sz w:val="24"/>
          <w:szCs w:val="24"/>
        </w:rPr>
        <w:t>cymdeithasol</w:t>
      </w:r>
      <w:proofErr w:type="spellEnd"/>
      <w:r w:rsidRPr="00472424">
        <w:rPr>
          <w:sz w:val="24"/>
          <w:szCs w:val="24"/>
        </w:rPr>
        <w:t>.</w:t>
      </w:r>
    </w:p>
    <w:p w14:paraId="6E07127A" w14:textId="77777777" w:rsidR="008E3960" w:rsidRPr="008E3960" w:rsidRDefault="008E3960" w:rsidP="005B046C">
      <w:pPr>
        <w:pStyle w:val="ListParagraph"/>
        <w:spacing w:line="235" w:lineRule="auto"/>
        <w:ind w:left="958" w:right="12" w:firstLine="0"/>
        <w:rPr>
          <w:sz w:val="24"/>
          <w:szCs w:val="24"/>
        </w:rPr>
      </w:pPr>
    </w:p>
    <w:p w14:paraId="102D44EF" w14:textId="77777777" w:rsidR="00B309BA" w:rsidRDefault="008E3960" w:rsidP="005B046C">
      <w:pPr>
        <w:pStyle w:val="ListParagraph"/>
        <w:numPr>
          <w:ilvl w:val="0"/>
          <w:numId w:val="15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 w:rsidRPr="008E3960">
        <w:rPr>
          <w:sz w:val="24"/>
          <w:szCs w:val="24"/>
        </w:rPr>
        <w:t>Dylai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ysgolion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hefyd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ofyn</w:t>
      </w:r>
      <w:proofErr w:type="spellEnd"/>
      <w:r w:rsidRPr="008E3960">
        <w:rPr>
          <w:sz w:val="24"/>
          <w:szCs w:val="24"/>
        </w:rPr>
        <w:t xml:space="preserve"> bod </w:t>
      </w:r>
      <w:proofErr w:type="spellStart"/>
      <w:r w:rsidRPr="008E3960">
        <w:rPr>
          <w:sz w:val="24"/>
          <w:szCs w:val="24"/>
        </w:rPr>
        <w:t>gorchuddion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wyneb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cael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eu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gwisgo</w:t>
      </w:r>
      <w:proofErr w:type="spellEnd"/>
      <w:r w:rsidRPr="008E3960">
        <w:rPr>
          <w:sz w:val="24"/>
          <w:szCs w:val="24"/>
        </w:rPr>
        <w:t xml:space="preserve"> bob </w:t>
      </w:r>
      <w:proofErr w:type="spellStart"/>
      <w:r w:rsidRPr="008E3960">
        <w:rPr>
          <w:sz w:val="24"/>
          <w:szCs w:val="24"/>
        </w:rPr>
        <w:t>amser</w:t>
      </w:r>
      <w:proofErr w:type="spellEnd"/>
      <w:r w:rsidRPr="008E3960">
        <w:rPr>
          <w:sz w:val="24"/>
          <w:szCs w:val="24"/>
        </w:rPr>
        <w:t xml:space="preserve">, </w:t>
      </w:r>
      <w:proofErr w:type="spellStart"/>
      <w:r w:rsidRPr="008E3960">
        <w:rPr>
          <w:sz w:val="24"/>
          <w:szCs w:val="24"/>
        </w:rPr>
        <w:t>gan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gynnwys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yr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ystafell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ddosbarth</w:t>
      </w:r>
      <w:proofErr w:type="spellEnd"/>
      <w:r w:rsidRPr="008E3960">
        <w:rPr>
          <w:sz w:val="24"/>
          <w:szCs w:val="24"/>
        </w:rPr>
        <w:t xml:space="preserve">, </w:t>
      </w:r>
      <w:proofErr w:type="spellStart"/>
      <w:r w:rsidRPr="008E3960">
        <w:rPr>
          <w:sz w:val="24"/>
          <w:szCs w:val="24"/>
        </w:rPr>
        <w:t>gan</w:t>
      </w:r>
      <w:proofErr w:type="spellEnd"/>
      <w:r w:rsidRPr="008E3960">
        <w:rPr>
          <w:sz w:val="24"/>
          <w:szCs w:val="24"/>
        </w:rPr>
        <w:t xml:space="preserve"> staff a </w:t>
      </w:r>
      <w:proofErr w:type="spellStart"/>
      <w:r w:rsidRPr="008E3960">
        <w:rPr>
          <w:sz w:val="24"/>
          <w:szCs w:val="24"/>
        </w:rPr>
        <w:t>myfyrwyr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mewn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ysgolion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uwchradd</w:t>
      </w:r>
      <w:proofErr w:type="spellEnd"/>
      <w:r w:rsidRPr="008E3960">
        <w:rPr>
          <w:sz w:val="24"/>
          <w:szCs w:val="24"/>
        </w:rPr>
        <w:t xml:space="preserve"> a </w:t>
      </w:r>
      <w:proofErr w:type="spellStart"/>
      <w:r w:rsidRPr="008E3960">
        <w:rPr>
          <w:sz w:val="24"/>
          <w:szCs w:val="24"/>
        </w:rPr>
        <w:t>chan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yr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holl</w:t>
      </w:r>
      <w:proofErr w:type="spellEnd"/>
      <w:r w:rsidRPr="008E3960">
        <w:rPr>
          <w:sz w:val="24"/>
          <w:szCs w:val="24"/>
        </w:rPr>
        <w:t xml:space="preserve"> staff </w:t>
      </w:r>
      <w:proofErr w:type="spellStart"/>
      <w:r w:rsidRPr="008E3960">
        <w:rPr>
          <w:sz w:val="24"/>
          <w:szCs w:val="24"/>
        </w:rPr>
        <w:t>mewn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ysgolion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cynradd</w:t>
      </w:r>
      <w:proofErr w:type="spellEnd"/>
      <w:r w:rsidRPr="008E3960">
        <w:rPr>
          <w:sz w:val="24"/>
          <w:szCs w:val="24"/>
        </w:rPr>
        <w:t xml:space="preserve"> a </w:t>
      </w:r>
      <w:proofErr w:type="spellStart"/>
      <w:r w:rsidRPr="008E3960">
        <w:rPr>
          <w:sz w:val="24"/>
          <w:szCs w:val="24"/>
        </w:rPr>
        <w:t>lleoliadau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anghenion</w:t>
      </w:r>
      <w:proofErr w:type="spellEnd"/>
      <w:r w:rsidRPr="008E3960">
        <w:rPr>
          <w:sz w:val="24"/>
          <w:szCs w:val="24"/>
        </w:rPr>
        <w:t xml:space="preserve"> </w:t>
      </w:r>
      <w:proofErr w:type="spellStart"/>
      <w:r w:rsidRPr="008E3960">
        <w:rPr>
          <w:sz w:val="24"/>
          <w:szCs w:val="24"/>
        </w:rPr>
        <w:t>arbennig</w:t>
      </w:r>
      <w:proofErr w:type="spellEnd"/>
      <w:r w:rsidR="00472424">
        <w:rPr>
          <w:sz w:val="24"/>
          <w:szCs w:val="24"/>
        </w:rPr>
        <w:t>.</w:t>
      </w:r>
    </w:p>
    <w:p w14:paraId="33BA46D6" w14:textId="77777777" w:rsidR="00B309BA" w:rsidRPr="00B309BA" w:rsidRDefault="00B309BA" w:rsidP="005B046C">
      <w:pPr>
        <w:pStyle w:val="ListParagraph"/>
        <w:spacing w:line="235" w:lineRule="auto"/>
        <w:rPr>
          <w:color w:val="auto"/>
          <w:sz w:val="24"/>
          <w:szCs w:val="24"/>
        </w:rPr>
      </w:pPr>
    </w:p>
    <w:p w14:paraId="3BB72AA7" w14:textId="001DEE32" w:rsidR="00B309BA" w:rsidRPr="00B309BA" w:rsidRDefault="00B309BA" w:rsidP="005B046C">
      <w:pPr>
        <w:pStyle w:val="ListParagraph"/>
        <w:numPr>
          <w:ilvl w:val="0"/>
          <w:numId w:val="15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 w:rsidRPr="00B309BA">
        <w:rPr>
          <w:color w:val="auto"/>
          <w:sz w:val="24"/>
          <w:szCs w:val="24"/>
        </w:rPr>
        <w:t>Dylai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ysgolion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ganiatáu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i'r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holl</w:t>
      </w:r>
      <w:proofErr w:type="spellEnd"/>
      <w:r w:rsidRPr="00B309BA">
        <w:rPr>
          <w:color w:val="auto"/>
          <w:sz w:val="24"/>
          <w:szCs w:val="24"/>
        </w:rPr>
        <w:t xml:space="preserve"> staff a </w:t>
      </w:r>
      <w:proofErr w:type="spellStart"/>
      <w:r w:rsidRPr="00B309BA">
        <w:rPr>
          <w:color w:val="auto"/>
          <w:sz w:val="24"/>
          <w:szCs w:val="24"/>
        </w:rPr>
        <w:t>disgyblion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wisgo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gorchuddion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wyneb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yn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unrhyw</w:t>
      </w:r>
      <w:proofErr w:type="spellEnd"/>
      <w:r w:rsidRPr="00B309BA">
        <w:rPr>
          <w:color w:val="auto"/>
          <w:sz w:val="24"/>
          <w:szCs w:val="24"/>
        </w:rPr>
        <w:t xml:space="preserve"> le </w:t>
      </w:r>
      <w:proofErr w:type="spellStart"/>
      <w:r w:rsidRPr="00B309BA">
        <w:rPr>
          <w:color w:val="auto"/>
          <w:sz w:val="24"/>
          <w:szCs w:val="24"/>
        </w:rPr>
        <w:t>yn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yr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adeilad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ym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mhob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ysgol</w:t>
      </w:r>
      <w:proofErr w:type="spellEnd"/>
      <w:r w:rsidRPr="00B309BA">
        <w:rPr>
          <w:color w:val="auto"/>
          <w:sz w:val="24"/>
          <w:szCs w:val="24"/>
        </w:rPr>
        <w:t xml:space="preserve"> a </w:t>
      </w:r>
      <w:proofErr w:type="spellStart"/>
      <w:r w:rsidRPr="00B309BA">
        <w:rPr>
          <w:color w:val="auto"/>
          <w:sz w:val="24"/>
          <w:szCs w:val="24"/>
        </w:rPr>
        <w:t>lleoliad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os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ydynt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yn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dymuno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gwneud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hynny</w:t>
      </w:r>
      <w:proofErr w:type="spellEnd"/>
      <w:r w:rsidRPr="00B309BA">
        <w:rPr>
          <w:color w:val="auto"/>
          <w:sz w:val="24"/>
          <w:szCs w:val="24"/>
        </w:rPr>
        <w:t>.</w:t>
      </w:r>
    </w:p>
    <w:p w14:paraId="7CEC2DE5" w14:textId="77777777" w:rsidR="00B309BA" w:rsidRPr="00B309BA" w:rsidRDefault="00B309BA" w:rsidP="0081396D">
      <w:pPr>
        <w:pStyle w:val="ListParagraph"/>
        <w:spacing w:line="235" w:lineRule="auto"/>
        <w:rPr>
          <w:color w:val="auto"/>
          <w:sz w:val="24"/>
          <w:szCs w:val="24"/>
        </w:rPr>
      </w:pPr>
    </w:p>
    <w:p w14:paraId="2D105232" w14:textId="5A7ABACE" w:rsidR="00B309BA" w:rsidRPr="00B309BA" w:rsidRDefault="00B309BA" w:rsidP="0081396D">
      <w:pPr>
        <w:pStyle w:val="ListParagraph"/>
        <w:numPr>
          <w:ilvl w:val="0"/>
          <w:numId w:val="15"/>
        </w:numPr>
        <w:spacing w:line="235" w:lineRule="auto"/>
        <w:ind w:left="426" w:right="12"/>
        <w:rPr>
          <w:sz w:val="24"/>
          <w:szCs w:val="24"/>
        </w:rPr>
      </w:pPr>
      <w:proofErr w:type="spellStart"/>
      <w:r w:rsidRPr="00B309BA">
        <w:rPr>
          <w:color w:val="auto"/>
          <w:sz w:val="24"/>
          <w:szCs w:val="24"/>
        </w:rPr>
        <w:t>Dylai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pob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ysgol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gadw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cyflenwadau</w:t>
      </w:r>
      <w:proofErr w:type="spellEnd"/>
      <w:r w:rsidRPr="00B309BA">
        <w:rPr>
          <w:color w:val="auto"/>
          <w:sz w:val="24"/>
          <w:szCs w:val="24"/>
        </w:rPr>
        <w:t xml:space="preserve"> o </w:t>
      </w:r>
      <w:proofErr w:type="spellStart"/>
      <w:r w:rsidRPr="00B309BA">
        <w:rPr>
          <w:color w:val="auto"/>
          <w:sz w:val="24"/>
          <w:szCs w:val="24"/>
        </w:rPr>
        <w:t>orchuddion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wyneb</w:t>
      </w:r>
      <w:proofErr w:type="spellEnd"/>
      <w:r w:rsidRPr="00B309BA">
        <w:rPr>
          <w:color w:val="auto"/>
          <w:sz w:val="24"/>
          <w:szCs w:val="24"/>
        </w:rPr>
        <w:t xml:space="preserve"> </w:t>
      </w:r>
      <w:proofErr w:type="spellStart"/>
      <w:r w:rsidRPr="00B309BA">
        <w:rPr>
          <w:color w:val="auto"/>
          <w:sz w:val="24"/>
          <w:szCs w:val="24"/>
        </w:rPr>
        <w:t>tryloyw</w:t>
      </w:r>
      <w:proofErr w:type="spellEnd"/>
      <w:r w:rsidRPr="00B309BA">
        <w:rPr>
          <w:color w:val="auto"/>
          <w:sz w:val="24"/>
          <w:szCs w:val="24"/>
        </w:rPr>
        <w:t>.</w:t>
      </w:r>
    </w:p>
    <w:p w14:paraId="59CEA895" w14:textId="50917148" w:rsidR="008E1056" w:rsidRPr="00B309BA" w:rsidRDefault="005F23F5" w:rsidP="00B309BA">
      <w:pPr>
        <w:ind w:right="12"/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lastRenderedPageBreak/>
        <w:t>OAP (</w:t>
      </w:r>
      <w:r w:rsidRPr="005F23F5">
        <w:rPr>
          <w:rFonts w:ascii="Times New Roman" w:eastAsia="Times New Roman" w:hAnsi="Times New Roman" w:cs="Times New Roman"/>
          <w:b/>
          <w:i/>
          <w:iCs/>
          <w:color w:val="00C3B3"/>
          <w:sz w:val="28"/>
          <w:szCs w:val="24"/>
        </w:rPr>
        <w:t>PPE</w:t>
      </w:r>
      <w:r>
        <w:rPr>
          <w:rFonts w:ascii="Times New Roman" w:eastAsia="Times New Roman" w:hAnsi="Times New Roman" w:cs="Times New Roman"/>
          <w:b/>
          <w:color w:val="00C3B3"/>
          <w:sz w:val="28"/>
          <w:szCs w:val="24"/>
        </w:rPr>
        <w:t>)</w:t>
      </w:r>
    </w:p>
    <w:p w14:paraId="7D1D1374" w14:textId="373AC3FF" w:rsidR="004648CE" w:rsidRPr="00D918C7" w:rsidRDefault="004648CE" w:rsidP="00D918C7">
      <w:pPr>
        <w:pStyle w:val="Heading1"/>
        <w:numPr>
          <w:ilvl w:val="0"/>
          <w:numId w:val="16"/>
        </w:numPr>
        <w:spacing w:after="227" w:line="235" w:lineRule="auto"/>
        <w:ind w:hanging="439"/>
        <w:rPr>
          <w:rFonts w:ascii="Calibri" w:eastAsia="Calibri" w:hAnsi="Calibri" w:cs="Calibri"/>
          <w:b w:val="0"/>
          <w:color w:val="000000"/>
          <w:sz w:val="24"/>
          <w:szCs w:val="24"/>
        </w:rPr>
      </w:pP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Dylai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ysgolion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ddilyn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cyngor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="00FD25DB">
        <w:rPr>
          <w:rFonts w:ascii="Calibri" w:eastAsia="Calibri" w:hAnsi="Calibri" w:cs="Calibri"/>
          <w:b w:val="0"/>
          <w:color w:val="000000"/>
          <w:sz w:val="24"/>
          <w:szCs w:val="24"/>
        </w:rPr>
        <w:t>S</w:t>
      </w:r>
      <w:r w:rsidR="007329C8">
        <w:rPr>
          <w:rFonts w:ascii="Calibri" w:eastAsia="Calibri" w:hAnsi="Calibri" w:cs="Calibri"/>
          <w:b w:val="0"/>
          <w:color w:val="000000"/>
          <w:sz w:val="24"/>
          <w:szCs w:val="24"/>
        </w:rPr>
        <w:t>efydliad</w:t>
      </w:r>
      <w:proofErr w:type="spellEnd"/>
      <w:r w:rsidR="007329C8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r w:rsidR="00FD25DB">
        <w:rPr>
          <w:rFonts w:ascii="Calibri" w:eastAsia="Calibri" w:hAnsi="Calibri" w:cs="Calibri"/>
          <w:b w:val="0"/>
          <w:color w:val="000000"/>
          <w:sz w:val="24"/>
          <w:szCs w:val="24"/>
        </w:rPr>
        <w:t>I</w:t>
      </w:r>
      <w:r w:rsidR="007329C8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echyd y </w:t>
      </w:r>
      <w:proofErr w:type="spellStart"/>
      <w:r w:rsidR="00FD25DB">
        <w:rPr>
          <w:rFonts w:ascii="Calibri" w:eastAsia="Calibri" w:hAnsi="Calibri" w:cs="Calibri"/>
          <w:b w:val="0"/>
          <w:color w:val="000000"/>
          <w:sz w:val="24"/>
          <w:szCs w:val="24"/>
        </w:rPr>
        <w:t>B</w:t>
      </w:r>
      <w:r w:rsidR="007329C8">
        <w:rPr>
          <w:rFonts w:ascii="Calibri" w:eastAsia="Calibri" w:hAnsi="Calibri" w:cs="Calibri"/>
          <w:b w:val="0"/>
          <w:color w:val="000000"/>
          <w:sz w:val="24"/>
          <w:szCs w:val="24"/>
        </w:rPr>
        <w:t>yd</w:t>
      </w:r>
      <w:proofErr w:type="spellEnd"/>
      <w:r w:rsidR="006C6F5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(WHO)</w:t>
      </w:r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a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darparu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masgiau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meddygol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holl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staff CEV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a'r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rhai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60+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sy'n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dod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i'r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gweithle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ac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annog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eu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defnyddio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mewn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ardaloedd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cymunedol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ac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ystafelloedd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dosbarth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.</w:t>
      </w:r>
    </w:p>
    <w:p w14:paraId="2E6F181C" w14:textId="38E410AA" w:rsidR="004648CE" w:rsidRPr="00D918C7" w:rsidRDefault="004648CE" w:rsidP="00D918C7">
      <w:pPr>
        <w:pStyle w:val="Heading1"/>
        <w:numPr>
          <w:ilvl w:val="0"/>
          <w:numId w:val="16"/>
        </w:numPr>
        <w:spacing w:after="227" w:line="235" w:lineRule="auto"/>
        <w:ind w:hanging="439"/>
        <w:rPr>
          <w:rFonts w:ascii="Calibri" w:eastAsia="Calibri" w:hAnsi="Calibri" w:cs="Calibri"/>
          <w:b w:val="0"/>
          <w:color w:val="000000"/>
          <w:sz w:val="24"/>
          <w:szCs w:val="24"/>
        </w:rPr>
      </w:pP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Dylai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ysgolion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gynnal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asesiadau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risg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unigol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newydd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yn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seiliedig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rôl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,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gan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ystyried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tystiolaeth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ddiweddar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,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benderfynu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pa staff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eraill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sydd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angen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r w:rsidR="005F23F5">
        <w:rPr>
          <w:rFonts w:ascii="Calibri" w:eastAsia="Calibri" w:hAnsi="Calibri" w:cs="Calibri"/>
          <w:b w:val="0"/>
          <w:color w:val="000000"/>
          <w:sz w:val="24"/>
          <w:szCs w:val="24"/>
        </w:rPr>
        <w:t>OAP</w:t>
      </w:r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llawn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gan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gynnwys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masgiau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meddygol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,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er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enghraifft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staff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sy'n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cefnogi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disgyblion</w:t>
      </w:r>
      <w:proofErr w:type="spellEnd"/>
      <w:r w:rsidR="00490F7C">
        <w:rPr>
          <w:rFonts w:ascii="Calibri" w:eastAsia="Calibri" w:hAnsi="Calibri" w:cs="Calibri"/>
          <w:b w:val="0"/>
          <w:color w:val="000000"/>
          <w:sz w:val="24"/>
          <w:szCs w:val="24"/>
        </w:rPr>
        <w:t>,</w:t>
      </w:r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neu staff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sy'n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arddangos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symptomau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,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neu'r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rheini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sy'n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gweithio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gyda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phlant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ag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anghenion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arbennig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.</w:t>
      </w:r>
    </w:p>
    <w:p w14:paraId="5A121E17" w14:textId="18FCC7ED" w:rsidR="004648CE" w:rsidRDefault="004648CE" w:rsidP="00D77BF6">
      <w:pPr>
        <w:pStyle w:val="Heading1"/>
        <w:numPr>
          <w:ilvl w:val="0"/>
          <w:numId w:val="16"/>
        </w:numPr>
        <w:ind w:hanging="439"/>
        <w:rPr>
          <w:rFonts w:ascii="Calibri" w:eastAsia="Calibri" w:hAnsi="Calibri" w:cs="Calibri"/>
          <w:b w:val="0"/>
          <w:color w:val="000000"/>
          <w:sz w:val="24"/>
          <w:szCs w:val="24"/>
        </w:rPr>
      </w:pP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Dylai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ysgolion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ddarparu'r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holl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r w:rsidR="005F23F5">
        <w:rPr>
          <w:rFonts w:ascii="Calibri" w:eastAsia="Calibri" w:hAnsi="Calibri" w:cs="Calibri"/>
          <w:b w:val="0"/>
          <w:color w:val="000000"/>
          <w:sz w:val="24"/>
          <w:szCs w:val="24"/>
        </w:rPr>
        <w:t>OAP</w:t>
      </w:r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priodol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y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mae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asesiadau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risg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yn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penderfynu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sy'n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angenrheidiol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gyfer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staff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glanhau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ac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unrhyw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un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sy'n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gweinyddu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cymorth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cyntaf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,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gofal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meddygol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, neu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gymorth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personol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lle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mae'n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amhosibl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="005359EE">
        <w:rPr>
          <w:rFonts w:ascii="Calibri" w:eastAsia="Calibri" w:hAnsi="Calibri" w:cs="Calibri"/>
          <w:b w:val="0"/>
          <w:color w:val="000000"/>
          <w:sz w:val="24"/>
          <w:szCs w:val="24"/>
        </w:rPr>
        <w:t>cadw</w:t>
      </w:r>
      <w:proofErr w:type="spellEnd"/>
      <w:r w:rsidR="005359E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pellter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="005359EE">
        <w:rPr>
          <w:rFonts w:ascii="Calibri" w:eastAsia="Calibri" w:hAnsi="Calibri" w:cs="Calibri"/>
          <w:b w:val="0"/>
          <w:color w:val="000000"/>
          <w:sz w:val="24"/>
          <w:szCs w:val="24"/>
        </w:rPr>
        <w:t>c</w:t>
      </w:r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ymdeithasol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,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megis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cefnogaeth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i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ddisgyblion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anghenion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 xml:space="preserve"> </w:t>
      </w:r>
      <w:proofErr w:type="spellStart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arbennig</w:t>
      </w:r>
      <w:proofErr w:type="spellEnd"/>
      <w:r w:rsidRPr="004648CE">
        <w:rPr>
          <w:rFonts w:ascii="Calibri" w:eastAsia="Calibri" w:hAnsi="Calibri" w:cs="Calibri"/>
          <w:b w:val="0"/>
          <w:color w:val="000000"/>
          <w:sz w:val="24"/>
          <w:szCs w:val="24"/>
        </w:rPr>
        <w:t>.</w:t>
      </w:r>
    </w:p>
    <w:p w14:paraId="564E3255" w14:textId="77777777" w:rsidR="004648CE" w:rsidRPr="004648CE" w:rsidRDefault="004648CE" w:rsidP="004648CE"/>
    <w:p w14:paraId="7BBB5A8C" w14:textId="18E5B8A3" w:rsidR="008E1056" w:rsidRPr="00D36FE3" w:rsidRDefault="00351E59" w:rsidP="00CC0BB1">
      <w:pPr>
        <w:pStyle w:val="Heading1"/>
        <w:ind w:left="439" w:hanging="439"/>
        <w:rPr>
          <w:sz w:val="28"/>
          <w:szCs w:val="24"/>
        </w:rPr>
      </w:pPr>
      <w:proofErr w:type="spellStart"/>
      <w:r>
        <w:rPr>
          <w:sz w:val="28"/>
          <w:szCs w:val="24"/>
        </w:rPr>
        <w:t>Marcio</w:t>
      </w:r>
      <w:proofErr w:type="spellEnd"/>
      <w:r>
        <w:rPr>
          <w:sz w:val="28"/>
          <w:szCs w:val="24"/>
        </w:rPr>
        <w:t xml:space="preserve"> a </w:t>
      </w:r>
      <w:proofErr w:type="spellStart"/>
      <w:r>
        <w:rPr>
          <w:sz w:val="28"/>
          <w:szCs w:val="24"/>
        </w:rPr>
        <w:t>thrafod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llyfrau</w:t>
      </w:r>
      <w:proofErr w:type="spellEnd"/>
    </w:p>
    <w:p w14:paraId="5D8DA9C3" w14:textId="49CBEF73" w:rsidR="008E1056" w:rsidRPr="00D36FE3" w:rsidRDefault="005B2FF5" w:rsidP="00B634D7">
      <w:pPr>
        <w:spacing w:after="567"/>
        <w:ind w:left="450" w:right="12"/>
        <w:rPr>
          <w:sz w:val="24"/>
          <w:szCs w:val="24"/>
        </w:rPr>
      </w:pPr>
      <w:r w:rsidRPr="00D36FE3">
        <w:rPr>
          <w:rFonts w:ascii="Wingdings 2" w:eastAsia="Wingdings 2" w:hAnsi="Wingdings 2" w:cs="Wingdings 2"/>
          <w:color w:val="00C3B3"/>
          <w:sz w:val="24"/>
          <w:szCs w:val="24"/>
        </w:rPr>
        <w:t></w:t>
      </w:r>
      <w:r w:rsidRPr="00D36FE3">
        <w:rPr>
          <w:color w:val="00C3B3"/>
          <w:sz w:val="24"/>
          <w:szCs w:val="24"/>
        </w:rPr>
        <w:t xml:space="preserve"> </w:t>
      </w:r>
      <w:r w:rsidRPr="00D36FE3">
        <w:rPr>
          <w:color w:val="00C3B3"/>
          <w:sz w:val="24"/>
          <w:szCs w:val="24"/>
        </w:rPr>
        <w:tab/>
      </w:r>
      <w:proofErr w:type="spellStart"/>
      <w:r w:rsidR="00B634D7" w:rsidRPr="00B634D7">
        <w:rPr>
          <w:sz w:val="24"/>
          <w:szCs w:val="24"/>
        </w:rPr>
        <w:t>Dylai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fod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gan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ysgolion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fesurau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ar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waith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i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sicrhau</w:t>
      </w:r>
      <w:proofErr w:type="spellEnd"/>
      <w:r w:rsidR="00B634D7" w:rsidRPr="00B634D7">
        <w:rPr>
          <w:sz w:val="24"/>
          <w:szCs w:val="24"/>
        </w:rPr>
        <w:t xml:space="preserve"> bod </w:t>
      </w:r>
      <w:proofErr w:type="spellStart"/>
      <w:r w:rsidR="00B634D7" w:rsidRPr="00B634D7">
        <w:rPr>
          <w:sz w:val="24"/>
          <w:szCs w:val="24"/>
        </w:rPr>
        <w:t>gwaith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disgyblion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yn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cael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ei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drin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yn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ddiogel</w:t>
      </w:r>
      <w:proofErr w:type="spellEnd"/>
      <w:r w:rsidR="00B634D7" w:rsidRPr="00B634D7">
        <w:rPr>
          <w:sz w:val="24"/>
          <w:szCs w:val="24"/>
        </w:rPr>
        <w:t xml:space="preserve">, </w:t>
      </w:r>
      <w:proofErr w:type="spellStart"/>
      <w:r w:rsidR="00B634D7" w:rsidRPr="00B634D7">
        <w:rPr>
          <w:sz w:val="24"/>
          <w:szCs w:val="24"/>
        </w:rPr>
        <w:t>naill</w:t>
      </w:r>
      <w:proofErr w:type="spellEnd"/>
      <w:r w:rsidR="00B634D7" w:rsidRPr="00B634D7">
        <w:rPr>
          <w:sz w:val="24"/>
          <w:szCs w:val="24"/>
        </w:rPr>
        <w:t xml:space="preserve"> ai </w:t>
      </w:r>
      <w:proofErr w:type="spellStart"/>
      <w:r w:rsidR="00B634D7" w:rsidRPr="00B634D7">
        <w:rPr>
          <w:sz w:val="24"/>
          <w:szCs w:val="24"/>
        </w:rPr>
        <w:t>trwy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systemau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ar-lein</w:t>
      </w:r>
      <w:proofErr w:type="spellEnd"/>
      <w:r w:rsidR="00B634D7" w:rsidRPr="00B634D7">
        <w:rPr>
          <w:sz w:val="24"/>
          <w:szCs w:val="24"/>
        </w:rPr>
        <w:t xml:space="preserve"> neu </w:t>
      </w:r>
      <w:proofErr w:type="spellStart"/>
      <w:r w:rsidR="00B634D7" w:rsidRPr="00B634D7">
        <w:rPr>
          <w:sz w:val="24"/>
          <w:szCs w:val="24"/>
        </w:rPr>
        <w:t>gyda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llyfrau</w:t>
      </w:r>
      <w:proofErr w:type="spellEnd"/>
      <w:r w:rsidR="00B634D7" w:rsidRPr="00B634D7">
        <w:rPr>
          <w:sz w:val="24"/>
          <w:szCs w:val="24"/>
        </w:rPr>
        <w:t xml:space="preserve"> ac </w:t>
      </w:r>
      <w:proofErr w:type="spellStart"/>
      <w:r w:rsidR="00B634D7" w:rsidRPr="00B634D7">
        <w:rPr>
          <w:sz w:val="24"/>
          <w:szCs w:val="24"/>
        </w:rPr>
        <w:t>eitemau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eraill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sydd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wedi'u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cwarantîn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mewn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ardal</w:t>
      </w:r>
      <w:proofErr w:type="spellEnd"/>
      <w:r w:rsidR="00B634D7" w:rsidRPr="00B634D7">
        <w:rPr>
          <w:sz w:val="24"/>
          <w:szCs w:val="24"/>
        </w:rPr>
        <w:t xml:space="preserve"> </w:t>
      </w:r>
      <w:proofErr w:type="spellStart"/>
      <w:r w:rsidR="00B634D7" w:rsidRPr="00B634D7">
        <w:rPr>
          <w:sz w:val="24"/>
          <w:szCs w:val="24"/>
        </w:rPr>
        <w:t>ddynodedig</w:t>
      </w:r>
      <w:proofErr w:type="spellEnd"/>
      <w:r w:rsidR="00B634D7" w:rsidRPr="00B634D7">
        <w:rPr>
          <w:sz w:val="24"/>
          <w:szCs w:val="24"/>
        </w:rPr>
        <w:t xml:space="preserve"> am 72 </w:t>
      </w:r>
      <w:proofErr w:type="spellStart"/>
      <w:r w:rsidR="00B634D7" w:rsidRPr="00B634D7">
        <w:rPr>
          <w:sz w:val="24"/>
          <w:szCs w:val="24"/>
        </w:rPr>
        <w:t>awr</w:t>
      </w:r>
      <w:proofErr w:type="spellEnd"/>
      <w:r w:rsidR="00B634D7" w:rsidRPr="00B634D7">
        <w:rPr>
          <w:sz w:val="24"/>
          <w:szCs w:val="24"/>
        </w:rPr>
        <w:t>.</w:t>
      </w:r>
    </w:p>
    <w:p w14:paraId="6849C920" w14:textId="22CCDEAE" w:rsidR="009F7C65" w:rsidRDefault="00592746" w:rsidP="009F7C65">
      <w:pPr>
        <w:pStyle w:val="Heading1"/>
        <w:ind w:left="-5"/>
        <w:rPr>
          <w:sz w:val="28"/>
          <w:szCs w:val="24"/>
        </w:rPr>
      </w:pPr>
      <w:proofErr w:type="spellStart"/>
      <w:r>
        <w:rPr>
          <w:sz w:val="28"/>
          <w:szCs w:val="24"/>
        </w:rPr>
        <w:t>Baich</w:t>
      </w:r>
      <w:proofErr w:type="spellEnd"/>
      <w:r w:rsidR="00351E59">
        <w:rPr>
          <w:sz w:val="28"/>
          <w:szCs w:val="24"/>
        </w:rPr>
        <w:t xml:space="preserve"> Gwaith</w:t>
      </w:r>
    </w:p>
    <w:p w14:paraId="71B5C30A" w14:textId="407082DF" w:rsidR="009F7C65" w:rsidRPr="009F7C65" w:rsidRDefault="005F23F5" w:rsidP="000F0599">
      <w:pPr>
        <w:numPr>
          <w:ilvl w:val="0"/>
          <w:numId w:val="10"/>
        </w:numPr>
        <w:spacing w:line="235" w:lineRule="auto"/>
        <w:ind w:right="11" w:hanging="465"/>
        <w:rPr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Dylai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ysgolion</w:t>
      </w:r>
      <w:proofErr w:type="spellEnd"/>
      <w:r>
        <w:rPr>
          <w:rFonts w:eastAsiaTheme="minorEastAsia"/>
          <w:sz w:val="24"/>
          <w:szCs w:val="24"/>
        </w:rPr>
        <w:t xml:space="preserve">, o </w:t>
      </w:r>
      <w:proofErr w:type="spellStart"/>
      <w:r>
        <w:rPr>
          <w:rFonts w:eastAsiaTheme="minorEastAsia"/>
          <w:sz w:val="24"/>
          <w:szCs w:val="24"/>
        </w:rPr>
        <w:t>ystyried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pwysau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enfawr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</w:t>
      </w:r>
      <w:proofErr w:type="spellEnd"/>
      <w:r>
        <w:rPr>
          <w:rFonts w:eastAsiaTheme="minorEastAsia"/>
          <w:sz w:val="24"/>
          <w:szCs w:val="24"/>
        </w:rPr>
        <w:t xml:space="preserve"> staff </w:t>
      </w:r>
      <w:proofErr w:type="spellStart"/>
      <w:r>
        <w:rPr>
          <w:rFonts w:eastAsiaTheme="minorEastAsia"/>
          <w:sz w:val="24"/>
          <w:szCs w:val="24"/>
        </w:rPr>
        <w:t>a'r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gweithgareddau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ychwanegol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sy'n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ofynnol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fesurau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diogelwch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fod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cymryd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camau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leihau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gweithgareddau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i'r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hanfodion</w:t>
      </w:r>
      <w:proofErr w:type="spellEnd"/>
      <w:r>
        <w:rPr>
          <w:rFonts w:eastAsiaTheme="minorEastAsia"/>
          <w:sz w:val="24"/>
          <w:szCs w:val="24"/>
        </w:rPr>
        <w:t>.</w:t>
      </w:r>
    </w:p>
    <w:p w14:paraId="65083E7B" w14:textId="3CBE17DA" w:rsidR="009F7C65" w:rsidRPr="009F7C65" w:rsidRDefault="009F7C65" w:rsidP="000F0599">
      <w:pPr>
        <w:numPr>
          <w:ilvl w:val="0"/>
          <w:numId w:val="10"/>
        </w:numPr>
        <w:spacing w:line="235" w:lineRule="auto"/>
        <w:ind w:right="11" w:hanging="465"/>
        <w:rPr>
          <w:sz w:val="24"/>
          <w:szCs w:val="24"/>
        </w:rPr>
      </w:pPr>
      <w:r w:rsidRPr="009F7C65">
        <w:rPr>
          <w:sz w:val="24"/>
          <w:szCs w:val="24"/>
        </w:rPr>
        <w:t xml:space="preserve">Ni </w:t>
      </w:r>
      <w:proofErr w:type="spellStart"/>
      <w:r w:rsidRPr="009F7C65">
        <w:rPr>
          <w:sz w:val="24"/>
          <w:szCs w:val="24"/>
        </w:rPr>
        <w:t>ddylai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ysgolion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fod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ymgymryd</w:t>
      </w:r>
      <w:proofErr w:type="spellEnd"/>
      <w:r w:rsidRPr="009F7C65">
        <w:rPr>
          <w:sz w:val="24"/>
          <w:szCs w:val="24"/>
        </w:rPr>
        <w:t xml:space="preserve"> â </w:t>
      </w:r>
      <w:proofErr w:type="spellStart"/>
      <w:r w:rsidRPr="009F7C65">
        <w:rPr>
          <w:sz w:val="24"/>
          <w:szCs w:val="24"/>
        </w:rPr>
        <w:t>gweithgareddau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nad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ydynt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hanfodol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fel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teithiau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cerdded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dysgu</w:t>
      </w:r>
      <w:proofErr w:type="spellEnd"/>
      <w:r w:rsidRPr="009F7C65">
        <w:rPr>
          <w:sz w:val="24"/>
          <w:szCs w:val="24"/>
        </w:rPr>
        <w:t xml:space="preserve"> a </w:t>
      </w:r>
      <w:proofErr w:type="spellStart"/>
      <w:r w:rsidRPr="009F7C65">
        <w:rPr>
          <w:sz w:val="24"/>
          <w:szCs w:val="24"/>
        </w:rPr>
        <w:t>chraffu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lyfrau</w:t>
      </w:r>
      <w:proofErr w:type="spellEnd"/>
      <w:r w:rsidRPr="009F7C65">
        <w:rPr>
          <w:sz w:val="24"/>
          <w:szCs w:val="24"/>
        </w:rPr>
        <w:t xml:space="preserve"> a </w:t>
      </w:r>
      <w:proofErr w:type="spellStart"/>
      <w:r w:rsidRPr="009F7C65">
        <w:rPr>
          <w:sz w:val="24"/>
          <w:szCs w:val="24"/>
        </w:rPr>
        <w:t>dylent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fod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trefnu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cyfarfodydd</w:t>
      </w:r>
      <w:proofErr w:type="spellEnd"/>
      <w:r w:rsidRPr="009F7C65">
        <w:rPr>
          <w:sz w:val="24"/>
          <w:szCs w:val="24"/>
        </w:rPr>
        <w:t xml:space="preserve"> staff a </w:t>
      </w:r>
      <w:proofErr w:type="spellStart"/>
      <w:r w:rsidRPr="009F7C65">
        <w:rPr>
          <w:sz w:val="24"/>
          <w:szCs w:val="24"/>
        </w:rPr>
        <w:t>nosweithiau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rhieni</w:t>
      </w:r>
      <w:proofErr w:type="spellEnd"/>
      <w:r w:rsidRPr="009F7C65">
        <w:rPr>
          <w:sz w:val="24"/>
          <w:szCs w:val="24"/>
        </w:rPr>
        <w:t xml:space="preserve"> / </w:t>
      </w:r>
      <w:proofErr w:type="spellStart"/>
      <w:r w:rsidRPr="009F7C65">
        <w:rPr>
          <w:sz w:val="24"/>
          <w:szCs w:val="24"/>
        </w:rPr>
        <w:t>agored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ar-lein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leihau'r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risg</w:t>
      </w:r>
      <w:proofErr w:type="spellEnd"/>
      <w:r w:rsidRPr="009F7C65">
        <w:rPr>
          <w:sz w:val="24"/>
          <w:szCs w:val="24"/>
        </w:rPr>
        <w:t xml:space="preserve"> o </w:t>
      </w:r>
      <w:proofErr w:type="spellStart"/>
      <w:r w:rsidRPr="009F7C65">
        <w:rPr>
          <w:sz w:val="24"/>
          <w:szCs w:val="24"/>
        </w:rPr>
        <w:t>ledaenu'r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firws</w:t>
      </w:r>
      <w:proofErr w:type="spellEnd"/>
      <w:r w:rsidRPr="009F7C65">
        <w:rPr>
          <w:sz w:val="24"/>
          <w:szCs w:val="24"/>
        </w:rPr>
        <w:t>.</w:t>
      </w:r>
    </w:p>
    <w:p w14:paraId="0851EB99" w14:textId="6BA2B515" w:rsidR="009F7C65" w:rsidRPr="009F7C65" w:rsidRDefault="009F7C65" w:rsidP="000F0599">
      <w:pPr>
        <w:numPr>
          <w:ilvl w:val="0"/>
          <w:numId w:val="10"/>
        </w:numPr>
        <w:spacing w:line="235" w:lineRule="auto"/>
        <w:ind w:right="11"/>
        <w:rPr>
          <w:sz w:val="24"/>
          <w:szCs w:val="24"/>
        </w:rPr>
      </w:pPr>
      <w:proofErr w:type="spellStart"/>
      <w:r w:rsidRPr="009F7C65">
        <w:rPr>
          <w:sz w:val="24"/>
          <w:szCs w:val="24"/>
        </w:rPr>
        <w:t>Dylai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ysgolion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barhau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arsylwi</w:t>
      </w:r>
      <w:proofErr w:type="spellEnd"/>
      <w:r w:rsidRPr="009F7C65">
        <w:rPr>
          <w:sz w:val="24"/>
          <w:szCs w:val="24"/>
        </w:rPr>
        <w:t xml:space="preserve"> a </w:t>
      </w:r>
      <w:proofErr w:type="spellStart"/>
      <w:r w:rsidRPr="009F7C65">
        <w:rPr>
          <w:sz w:val="24"/>
          <w:szCs w:val="24"/>
        </w:rPr>
        <w:t>chadw</w:t>
      </w:r>
      <w:proofErr w:type="spellEnd"/>
      <w:r w:rsidRPr="009F7C65">
        <w:rPr>
          <w:sz w:val="24"/>
          <w:szCs w:val="24"/>
        </w:rPr>
        <w:t xml:space="preserve"> at </w:t>
      </w:r>
      <w:proofErr w:type="spellStart"/>
      <w:r w:rsidRPr="009F7C65">
        <w:rPr>
          <w:sz w:val="24"/>
          <w:szCs w:val="24"/>
        </w:rPr>
        <w:t>holl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amodau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hawliau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gwasanaeth</w:t>
      </w:r>
      <w:proofErr w:type="spellEnd"/>
      <w:r w:rsidRPr="009F7C65">
        <w:rPr>
          <w:sz w:val="24"/>
          <w:szCs w:val="24"/>
        </w:rPr>
        <w:t xml:space="preserve"> staff. </w:t>
      </w:r>
      <w:proofErr w:type="spellStart"/>
      <w:r w:rsidRPr="009F7C65">
        <w:rPr>
          <w:sz w:val="24"/>
          <w:szCs w:val="24"/>
        </w:rPr>
        <w:t>Dylai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ysgolion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sicrhau</w:t>
      </w:r>
      <w:proofErr w:type="spellEnd"/>
      <w:r w:rsidRPr="009F7C65">
        <w:rPr>
          <w:sz w:val="24"/>
          <w:szCs w:val="24"/>
        </w:rPr>
        <w:t xml:space="preserve"> bod </w:t>
      </w:r>
      <w:proofErr w:type="spellStart"/>
      <w:r w:rsidRPr="009F7C65">
        <w:rPr>
          <w:sz w:val="24"/>
          <w:szCs w:val="24"/>
        </w:rPr>
        <w:t>yr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holl</w:t>
      </w:r>
      <w:proofErr w:type="spellEnd"/>
      <w:r w:rsidRPr="009F7C65">
        <w:rPr>
          <w:sz w:val="24"/>
          <w:szCs w:val="24"/>
        </w:rPr>
        <w:t xml:space="preserve"> staff </w:t>
      </w:r>
      <w:proofErr w:type="spellStart"/>
      <w:r w:rsidRPr="009F7C65">
        <w:rPr>
          <w:sz w:val="24"/>
          <w:szCs w:val="24"/>
        </w:rPr>
        <w:t>yn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cael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egwyl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ginio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unol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â'u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c</w:t>
      </w:r>
      <w:r w:rsidR="0062236A">
        <w:rPr>
          <w:sz w:val="24"/>
          <w:szCs w:val="24"/>
        </w:rPr>
        <w:t>ytundeb</w:t>
      </w:r>
      <w:proofErr w:type="spellEnd"/>
      <w:r w:rsidRPr="009F7C65">
        <w:rPr>
          <w:sz w:val="24"/>
          <w:szCs w:val="24"/>
        </w:rPr>
        <w:t xml:space="preserve">. </w:t>
      </w:r>
      <w:proofErr w:type="spellStart"/>
      <w:r w:rsidRPr="009F7C65">
        <w:rPr>
          <w:sz w:val="24"/>
          <w:szCs w:val="24"/>
        </w:rPr>
        <w:t>Dylai</w:t>
      </w:r>
      <w:proofErr w:type="spellEnd"/>
      <w:r w:rsidRPr="009F7C65">
        <w:rPr>
          <w:sz w:val="24"/>
          <w:szCs w:val="24"/>
        </w:rPr>
        <w:t xml:space="preserve"> staff </w:t>
      </w:r>
      <w:proofErr w:type="spellStart"/>
      <w:r w:rsidRPr="009F7C65">
        <w:rPr>
          <w:sz w:val="24"/>
          <w:szCs w:val="24"/>
        </w:rPr>
        <w:t>sy'n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arwain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gwersi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barhau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fod</w:t>
      </w:r>
      <w:proofErr w:type="spellEnd"/>
      <w:r w:rsidRPr="009F7C65">
        <w:rPr>
          <w:sz w:val="24"/>
          <w:szCs w:val="24"/>
        </w:rPr>
        <w:t xml:space="preserve"> ag </w:t>
      </w:r>
      <w:proofErr w:type="spellStart"/>
      <w:r w:rsidRPr="009F7C65">
        <w:rPr>
          <w:sz w:val="24"/>
          <w:szCs w:val="24"/>
        </w:rPr>
        <w:t>amser</w:t>
      </w:r>
      <w:proofErr w:type="spellEnd"/>
      <w:r w:rsidRPr="009F7C65">
        <w:rPr>
          <w:sz w:val="24"/>
          <w:szCs w:val="24"/>
        </w:rPr>
        <w:t xml:space="preserve"> CPA </w:t>
      </w:r>
      <w:proofErr w:type="spellStart"/>
      <w:r w:rsidRPr="009F7C65">
        <w:rPr>
          <w:sz w:val="24"/>
          <w:szCs w:val="24"/>
        </w:rPr>
        <w:t>sy'n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cyfateb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</w:t>
      </w:r>
      <w:proofErr w:type="spellEnd"/>
      <w:r w:rsidRPr="009F7C65">
        <w:rPr>
          <w:sz w:val="24"/>
          <w:szCs w:val="24"/>
        </w:rPr>
        <w:t xml:space="preserve"> 10 y </w:t>
      </w:r>
      <w:proofErr w:type="gramStart"/>
      <w:r w:rsidRPr="009F7C65">
        <w:rPr>
          <w:sz w:val="24"/>
          <w:szCs w:val="24"/>
        </w:rPr>
        <w:t>cant</w:t>
      </w:r>
      <w:proofErr w:type="gram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o'r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amser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addysgu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yr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amserlen</w:t>
      </w:r>
      <w:proofErr w:type="spellEnd"/>
      <w:r w:rsidRPr="009F7C65">
        <w:rPr>
          <w:sz w:val="24"/>
          <w:szCs w:val="24"/>
        </w:rPr>
        <w:t xml:space="preserve">. Ni </w:t>
      </w:r>
      <w:proofErr w:type="spellStart"/>
      <w:r w:rsidRPr="009F7C65">
        <w:rPr>
          <w:sz w:val="24"/>
          <w:szCs w:val="24"/>
        </w:rPr>
        <w:t>ddylid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gofyn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athrawon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fynd</w:t>
      </w:r>
      <w:proofErr w:type="spellEnd"/>
      <w:r w:rsidRPr="009F7C65">
        <w:rPr>
          <w:sz w:val="24"/>
          <w:szCs w:val="24"/>
        </w:rPr>
        <w:t xml:space="preserve"> y </w:t>
      </w:r>
      <w:proofErr w:type="spellStart"/>
      <w:r w:rsidRPr="009F7C65">
        <w:rPr>
          <w:sz w:val="24"/>
          <w:szCs w:val="24"/>
        </w:rPr>
        <w:t>tu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hwnt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i'r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terfynau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amser</w:t>
      </w:r>
      <w:proofErr w:type="spellEnd"/>
      <w:r w:rsidRPr="009F7C65">
        <w:rPr>
          <w:sz w:val="24"/>
          <w:szCs w:val="24"/>
        </w:rPr>
        <w:t xml:space="preserve"> dan </w:t>
      </w:r>
      <w:proofErr w:type="spellStart"/>
      <w:r w:rsidRPr="009F7C65">
        <w:rPr>
          <w:sz w:val="24"/>
          <w:szCs w:val="24"/>
        </w:rPr>
        <w:t>gyfarwyddyd</w:t>
      </w:r>
      <w:proofErr w:type="spellEnd"/>
      <w:r w:rsidRPr="009F7C65">
        <w:rPr>
          <w:sz w:val="24"/>
          <w:szCs w:val="24"/>
        </w:rPr>
        <w:t xml:space="preserve"> (1265 </w:t>
      </w:r>
      <w:proofErr w:type="spellStart"/>
      <w:r w:rsidRPr="009F7C65">
        <w:rPr>
          <w:sz w:val="24"/>
          <w:szCs w:val="24"/>
        </w:rPr>
        <w:t>awr</w:t>
      </w:r>
      <w:proofErr w:type="spellEnd"/>
      <w:r w:rsidRPr="009F7C65">
        <w:rPr>
          <w:sz w:val="24"/>
          <w:szCs w:val="24"/>
        </w:rPr>
        <w:t xml:space="preserve"> y </w:t>
      </w:r>
      <w:proofErr w:type="spellStart"/>
      <w:r w:rsidRPr="009F7C65">
        <w:rPr>
          <w:sz w:val="24"/>
          <w:szCs w:val="24"/>
        </w:rPr>
        <w:t>flwyddyn</w:t>
      </w:r>
      <w:proofErr w:type="spellEnd"/>
      <w:r w:rsidRPr="009F7C65">
        <w:rPr>
          <w:sz w:val="24"/>
          <w:szCs w:val="24"/>
        </w:rPr>
        <w:t xml:space="preserve">). </w:t>
      </w:r>
      <w:proofErr w:type="spellStart"/>
      <w:r w:rsidRPr="009F7C65">
        <w:rPr>
          <w:sz w:val="24"/>
          <w:szCs w:val="24"/>
        </w:rPr>
        <w:t>Os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gofynnir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</w:t>
      </w:r>
      <w:proofErr w:type="spellEnd"/>
      <w:r w:rsidRPr="009F7C65">
        <w:rPr>
          <w:sz w:val="24"/>
          <w:szCs w:val="24"/>
        </w:rPr>
        <w:t xml:space="preserve"> staff </w:t>
      </w:r>
      <w:proofErr w:type="spellStart"/>
      <w:r w:rsidRPr="009F7C65">
        <w:rPr>
          <w:sz w:val="24"/>
          <w:szCs w:val="24"/>
        </w:rPr>
        <w:t>cymorth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weithio</w:t>
      </w:r>
      <w:proofErr w:type="spellEnd"/>
      <w:r w:rsidRPr="009F7C65">
        <w:rPr>
          <w:sz w:val="24"/>
          <w:szCs w:val="24"/>
        </w:rPr>
        <w:t xml:space="preserve"> y </w:t>
      </w:r>
      <w:proofErr w:type="spellStart"/>
      <w:r w:rsidRPr="009F7C65">
        <w:rPr>
          <w:sz w:val="24"/>
          <w:szCs w:val="24"/>
        </w:rPr>
        <w:t>tu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hwnt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i'w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hamser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gwaith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cytundebol</w:t>
      </w:r>
      <w:proofErr w:type="spellEnd"/>
      <w:r w:rsidRPr="009F7C65">
        <w:rPr>
          <w:sz w:val="24"/>
          <w:szCs w:val="24"/>
        </w:rPr>
        <w:t xml:space="preserve">, </w:t>
      </w:r>
      <w:proofErr w:type="spellStart"/>
      <w:r w:rsidRPr="009F7C65">
        <w:rPr>
          <w:sz w:val="24"/>
          <w:szCs w:val="24"/>
        </w:rPr>
        <w:t>dylid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gwneud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hyn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trwy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gytundeb</w:t>
      </w:r>
      <w:proofErr w:type="spellEnd"/>
      <w:r w:rsidRPr="009F7C65">
        <w:rPr>
          <w:sz w:val="24"/>
          <w:szCs w:val="24"/>
        </w:rPr>
        <w:t xml:space="preserve"> a </w:t>
      </w:r>
      <w:proofErr w:type="spellStart"/>
      <w:r w:rsidRPr="009F7C65">
        <w:rPr>
          <w:sz w:val="24"/>
          <w:szCs w:val="24"/>
        </w:rPr>
        <w:t>chydag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iawndal</w:t>
      </w:r>
      <w:proofErr w:type="spellEnd"/>
      <w:r w:rsidRPr="009F7C65">
        <w:rPr>
          <w:sz w:val="24"/>
          <w:szCs w:val="24"/>
        </w:rPr>
        <w:t xml:space="preserve"> </w:t>
      </w:r>
      <w:proofErr w:type="spellStart"/>
      <w:r w:rsidRPr="009F7C65">
        <w:rPr>
          <w:sz w:val="24"/>
          <w:szCs w:val="24"/>
        </w:rPr>
        <w:t>priodol</w:t>
      </w:r>
      <w:proofErr w:type="spellEnd"/>
      <w:r w:rsidRPr="009F7C65">
        <w:rPr>
          <w:sz w:val="24"/>
          <w:szCs w:val="24"/>
        </w:rPr>
        <w:t>.</w:t>
      </w:r>
    </w:p>
    <w:p w14:paraId="2C6F2342" w14:textId="629D3EA1" w:rsidR="00702D61" w:rsidRPr="00702D61" w:rsidRDefault="005F23F5" w:rsidP="00383ABF">
      <w:pPr>
        <w:numPr>
          <w:ilvl w:val="0"/>
          <w:numId w:val="10"/>
        </w:numPr>
        <w:spacing w:line="235" w:lineRule="auto"/>
        <w:ind w:right="11"/>
        <w:rPr>
          <w:sz w:val="24"/>
          <w:szCs w:val="24"/>
        </w:rPr>
      </w:pPr>
      <w:proofErr w:type="spellStart"/>
      <w:r w:rsidRPr="00702D61">
        <w:rPr>
          <w:rFonts w:eastAsiaTheme="minorEastAsia"/>
          <w:sz w:val="24"/>
          <w:szCs w:val="24"/>
        </w:rPr>
        <w:t>Dylai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ysgolion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sicrhau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mai</w:t>
      </w:r>
      <w:proofErr w:type="spellEnd"/>
      <w:r w:rsidRPr="00702D61">
        <w:rPr>
          <w:rFonts w:eastAsiaTheme="minorEastAsia"/>
          <w:sz w:val="24"/>
          <w:szCs w:val="24"/>
        </w:rPr>
        <w:t xml:space="preserve"> dim </w:t>
      </w:r>
      <w:proofErr w:type="spellStart"/>
      <w:r w:rsidRPr="00702D61">
        <w:rPr>
          <w:rFonts w:eastAsiaTheme="minorEastAsia"/>
          <w:sz w:val="24"/>
          <w:szCs w:val="24"/>
        </w:rPr>
        <w:t>ond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cynorthwywyr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addysgu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sydd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ar</w:t>
      </w:r>
      <w:proofErr w:type="spellEnd"/>
      <w:r w:rsidRPr="00702D61">
        <w:rPr>
          <w:rFonts w:eastAsiaTheme="minorEastAsia"/>
          <w:sz w:val="24"/>
          <w:szCs w:val="24"/>
        </w:rPr>
        <w:t xml:space="preserve"> y </w:t>
      </w:r>
      <w:proofErr w:type="spellStart"/>
      <w:r w:rsidRPr="00702D61">
        <w:rPr>
          <w:rFonts w:eastAsiaTheme="minorEastAsia"/>
          <w:sz w:val="24"/>
          <w:szCs w:val="24"/>
        </w:rPr>
        <w:t>radd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briodol</w:t>
      </w:r>
      <w:proofErr w:type="spellEnd"/>
      <w:r w:rsidRPr="00702D61">
        <w:rPr>
          <w:rFonts w:eastAsiaTheme="minorEastAsia"/>
          <w:sz w:val="24"/>
          <w:szCs w:val="24"/>
        </w:rPr>
        <w:t xml:space="preserve"> (</w:t>
      </w:r>
      <w:proofErr w:type="spellStart"/>
      <w:r w:rsidRPr="00702D61">
        <w:rPr>
          <w:rFonts w:eastAsiaTheme="minorEastAsia"/>
          <w:sz w:val="24"/>
          <w:szCs w:val="24"/>
        </w:rPr>
        <w:t>e</w:t>
      </w:r>
      <w:r w:rsidR="00FC30BC">
        <w:rPr>
          <w:rFonts w:eastAsiaTheme="minorEastAsia"/>
          <w:sz w:val="24"/>
          <w:szCs w:val="24"/>
        </w:rPr>
        <w:t>.</w:t>
      </w:r>
      <w:r w:rsidRPr="00702D61">
        <w:rPr>
          <w:rFonts w:eastAsiaTheme="minorEastAsia"/>
          <w:sz w:val="24"/>
          <w:szCs w:val="24"/>
        </w:rPr>
        <w:t>e</w:t>
      </w:r>
      <w:r w:rsidR="00FC30BC">
        <w:rPr>
          <w:rFonts w:eastAsiaTheme="minorEastAsia"/>
          <w:sz w:val="24"/>
          <w:szCs w:val="24"/>
        </w:rPr>
        <w:t>.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="00415105">
        <w:rPr>
          <w:rFonts w:eastAsiaTheme="minorEastAsia"/>
          <w:sz w:val="24"/>
          <w:szCs w:val="24"/>
        </w:rPr>
        <w:t>CALU</w:t>
      </w:r>
      <w:r w:rsidR="00FC30BC">
        <w:rPr>
          <w:rFonts w:eastAsiaTheme="minorEastAsia"/>
          <w:sz w:val="24"/>
          <w:szCs w:val="24"/>
        </w:rPr>
        <w:t>au</w:t>
      </w:r>
      <w:proofErr w:type="spellEnd"/>
      <w:r w:rsidRPr="00702D61">
        <w:rPr>
          <w:rFonts w:eastAsiaTheme="minorEastAsia"/>
          <w:sz w:val="24"/>
          <w:szCs w:val="24"/>
        </w:rPr>
        <w:t xml:space="preserve"> a </w:t>
      </w:r>
      <w:proofErr w:type="spellStart"/>
      <w:r w:rsidRPr="00702D61">
        <w:rPr>
          <w:rFonts w:eastAsiaTheme="minorEastAsia"/>
          <w:sz w:val="24"/>
          <w:szCs w:val="24"/>
        </w:rPr>
        <w:t>goruchwylwyr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cyflenwi</w:t>
      </w:r>
      <w:proofErr w:type="spellEnd"/>
      <w:r w:rsidRPr="00702D61">
        <w:rPr>
          <w:rFonts w:eastAsiaTheme="minorEastAsia"/>
          <w:sz w:val="24"/>
          <w:szCs w:val="24"/>
        </w:rPr>
        <w:t xml:space="preserve">) ac </w:t>
      </w:r>
      <w:proofErr w:type="spellStart"/>
      <w:r w:rsidRPr="00702D61">
        <w:rPr>
          <w:rFonts w:eastAsiaTheme="minorEastAsia"/>
          <w:sz w:val="24"/>
          <w:szCs w:val="24"/>
        </w:rPr>
        <w:t>sydd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â'r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gefnogaeth</w:t>
      </w:r>
      <w:proofErr w:type="spellEnd"/>
      <w:r w:rsidRPr="00702D61">
        <w:rPr>
          <w:rFonts w:eastAsiaTheme="minorEastAsia"/>
          <w:sz w:val="24"/>
          <w:szCs w:val="24"/>
        </w:rPr>
        <w:t xml:space="preserve">, </w:t>
      </w:r>
      <w:proofErr w:type="spellStart"/>
      <w:r w:rsidRPr="00702D61">
        <w:rPr>
          <w:rFonts w:eastAsiaTheme="minorEastAsia"/>
          <w:sz w:val="24"/>
          <w:szCs w:val="24"/>
        </w:rPr>
        <w:t>yr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hyfforddiant</w:t>
      </w:r>
      <w:proofErr w:type="spellEnd"/>
      <w:r w:rsidRPr="00702D61">
        <w:rPr>
          <w:rFonts w:eastAsiaTheme="minorEastAsia"/>
          <w:sz w:val="24"/>
          <w:szCs w:val="24"/>
        </w:rPr>
        <w:t xml:space="preserve">, y </w:t>
      </w:r>
      <w:proofErr w:type="spellStart"/>
      <w:r w:rsidRPr="00702D61">
        <w:rPr>
          <w:rFonts w:eastAsiaTheme="minorEastAsia"/>
          <w:sz w:val="24"/>
          <w:szCs w:val="24"/>
        </w:rPr>
        <w:t>sgiliau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a'r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profiad</w:t>
      </w:r>
      <w:proofErr w:type="spellEnd"/>
      <w:r w:rsidRPr="00702D61">
        <w:rPr>
          <w:rFonts w:eastAsiaTheme="minorEastAsia"/>
          <w:sz w:val="24"/>
          <w:szCs w:val="24"/>
        </w:rPr>
        <w:t xml:space="preserve"> y </w:t>
      </w:r>
      <w:proofErr w:type="spellStart"/>
      <w:r w:rsidRPr="00702D61">
        <w:rPr>
          <w:rFonts w:eastAsiaTheme="minorEastAsia"/>
          <w:sz w:val="24"/>
          <w:szCs w:val="24"/>
        </w:rPr>
        <w:t>gofynnir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iddynt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arwain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dosbarthiadau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cyfan</w:t>
      </w:r>
      <w:proofErr w:type="spellEnd"/>
      <w:r w:rsidRPr="00702D61">
        <w:rPr>
          <w:rFonts w:eastAsiaTheme="minorEastAsia"/>
          <w:sz w:val="24"/>
          <w:szCs w:val="24"/>
        </w:rPr>
        <w:t xml:space="preserve"> (</w:t>
      </w:r>
      <w:proofErr w:type="spellStart"/>
      <w:r w:rsidRPr="00702D61">
        <w:rPr>
          <w:rFonts w:eastAsiaTheme="minorEastAsia"/>
          <w:sz w:val="24"/>
          <w:szCs w:val="24"/>
        </w:rPr>
        <w:t>gydag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unrhyw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newidiadau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rôl</w:t>
      </w:r>
      <w:proofErr w:type="spellEnd"/>
      <w:r w:rsidRPr="00702D61">
        <w:rPr>
          <w:rFonts w:eastAsiaTheme="minorEastAsia"/>
          <w:sz w:val="24"/>
          <w:szCs w:val="24"/>
        </w:rPr>
        <w:t xml:space="preserve"> o </w:t>
      </w:r>
      <w:proofErr w:type="spellStart"/>
      <w:r w:rsidRPr="00702D61">
        <w:rPr>
          <w:rFonts w:eastAsiaTheme="minorEastAsia"/>
          <w:sz w:val="24"/>
          <w:szCs w:val="24"/>
        </w:rPr>
        <w:t>ganlyniad</w:t>
      </w:r>
      <w:proofErr w:type="spellEnd"/>
      <w:r w:rsidRPr="00702D61">
        <w:rPr>
          <w:rFonts w:eastAsiaTheme="minorEastAsia"/>
          <w:sz w:val="24"/>
          <w:szCs w:val="24"/>
        </w:rPr>
        <w:t xml:space="preserve"> </w:t>
      </w:r>
      <w:proofErr w:type="spellStart"/>
      <w:r w:rsidRPr="00702D61">
        <w:rPr>
          <w:rFonts w:eastAsiaTheme="minorEastAsia"/>
          <w:sz w:val="24"/>
          <w:szCs w:val="24"/>
        </w:rPr>
        <w:t>i</w:t>
      </w:r>
      <w:proofErr w:type="spellEnd"/>
      <w:r w:rsidRPr="00702D61">
        <w:rPr>
          <w:rFonts w:eastAsiaTheme="minorEastAsia"/>
          <w:sz w:val="24"/>
          <w:szCs w:val="24"/>
        </w:rPr>
        <w:t xml:space="preserve"> Covid-19 </w:t>
      </w:r>
      <w:proofErr w:type="spellStart"/>
      <w:r w:rsidRPr="00702D61">
        <w:rPr>
          <w:rFonts w:eastAsiaTheme="minorEastAsia"/>
          <w:sz w:val="24"/>
          <w:szCs w:val="24"/>
        </w:rPr>
        <w:t>y</w:t>
      </w:r>
      <w:r w:rsidR="00B54348">
        <w:rPr>
          <w:rFonts w:eastAsiaTheme="minorEastAsia"/>
          <w:sz w:val="24"/>
          <w:szCs w:val="24"/>
        </w:rPr>
        <w:t>n</w:t>
      </w:r>
      <w:proofErr w:type="spellEnd"/>
      <w:r w:rsidR="00B54348">
        <w:rPr>
          <w:rFonts w:eastAsiaTheme="minorEastAsia"/>
          <w:sz w:val="24"/>
          <w:szCs w:val="24"/>
        </w:rPr>
        <w:t xml:space="preserve"> </w:t>
      </w:r>
      <w:proofErr w:type="spellStart"/>
      <w:r w:rsidR="00B54348">
        <w:rPr>
          <w:rFonts w:eastAsiaTheme="minorEastAsia"/>
          <w:sz w:val="24"/>
          <w:szCs w:val="24"/>
        </w:rPr>
        <w:t>cael</w:t>
      </w:r>
      <w:proofErr w:type="spellEnd"/>
      <w:r w:rsidR="00B54348">
        <w:rPr>
          <w:rFonts w:eastAsiaTheme="minorEastAsia"/>
          <w:sz w:val="24"/>
          <w:szCs w:val="24"/>
        </w:rPr>
        <w:t xml:space="preserve"> </w:t>
      </w:r>
      <w:proofErr w:type="spellStart"/>
      <w:r w:rsidR="00B54348">
        <w:rPr>
          <w:rFonts w:eastAsiaTheme="minorEastAsia"/>
          <w:sz w:val="24"/>
          <w:szCs w:val="24"/>
        </w:rPr>
        <w:t>eu</w:t>
      </w:r>
      <w:proofErr w:type="spellEnd"/>
      <w:r w:rsidR="00B54348">
        <w:rPr>
          <w:rFonts w:eastAsiaTheme="minorEastAsia"/>
          <w:sz w:val="24"/>
          <w:szCs w:val="24"/>
        </w:rPr>
        <w:t xml:space="preserve"> </w:t>
      </w:r>
      <w:proofErr w:type="spellStart"/>
      <w:r w:rsidR="00B54348">
        <w:rPr>
          <w:rFonts w:eastAsiaTheme="minorEastAsia"/>
          <w:sz w:val="24"/>
          <w:szCs w:val="24"/>
        </w:rPr>
        <w:t>cytuno</w:t>
      </w:r>
      <w:proofErr w:type="spellEnd"/>
      <w:r w:rsidR="00561D02">
        <w:rPr>
          <w:rFonts w:eastAsiaTheme="minorEastAsia"/>
          <w:sz w:val="24"/>
          <w:szCs w:val="24"/>
        </w:rPr>
        <w:t xml:space="preserve"> </w:t>
      </w:r>
      <w:proofErr w:type="spellStart"/>
      <w:r w:rsidR="00561D02">
        <w:rPr>
          <w:rFonts w:eastAsiaTheme="minorEastAsia"/>
          <w:sz w:val="24"/>
          <w:szCs w:val="24"/>
        </w:rPr>
        <w:t>ar</w:t>
      </w:r>
      <w:proofErr w:type="spellEnd"/>
      <w:r w:rsidR="00561D02">
        <w:rPr>
          <w:rFonts w:eastAsiaTheme="minorEastAsia"/>
          <w:sz w:val="24"/>
          <w:szCs w:val="24"/>
        </w:rPr>
        <w:t xml:space="preserve"> y </w:t>
      </w:r>
      <w:proofErr w:type="spellStart"/>
      <w:r w:rsidR="00561D02">
        <w:rPr>
          <w:rFonts w:eastAsiaTheme="minorEastAsia"/>
          <w:sz w:val="24"/>
          <w:szCs w:val="24"/>
        </w:rPr>
        <w:t>cyd</w:t>
      </w:r>
      <w:proofErr w:type="spellEnd"/>
      <w:r w:rsidRPr="00702D61">
        <w:rPr>
          <w:rFonts w:eastAsiaTheme="minorEastAsia"/>
          <w:sz w:val="24"/>
          <w:szCs w:val="24"/>
        </w:rPr>
        <w:t>).</w:t>
      </w:r>
    </w:p>
    <w:p w14:paraId="5546FB89" w14:textId="5B5D5DFE" w:rsidR="00172775" w:rsidRPr="00702D61" w:rsidRDefault="00172775" w:rsidP="00383ABF">
      <w:pPr>
        <w:numPr>
          <w:ilvl w:val="0"/>
          <w:numId w:val="10"/>
        </w:numPr>
        <w:spacing w:line="235" w:lineRule="auto"/>
        <w:ind w:right="11"/>
        <w:rPr>
          <w:sz w:val="24"/>
          <w:szCs w:val="24"/>
        </w:rPr>
      </w:pPr>
      <w:proofErr w:type="spellStart"/>
      <w:r w:rsidRPr="00702D61">
        <w:rPr>
          <w:sz w:val="24"/>
          <w:szCs w:val="24"/>
        </w:rPr>
        <w:t>Dylai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ysgolion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sicrhau</w:t>
      </w:r>
      <w:proofErr w:type="spellEnd"/>
      <w:r w:rsidRPr="00702D61">
        <w:rPr>
          <w:sz w:val="24"/>
          <w:szCs w:val="24"/>
        </w:rPr>
        <w:t xml:space="preserve"> bod </w:t>
      </w:r>
      <w:proofErr w:type="spellStart"/>
      <w:r w:rsidRPr="00702D61">
        <w:rPr>
          <w:sz w:val="24"/>
          <w:szCs w:val="24"/>
        </w:rPr>
        <w:t>eu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polisïau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a'u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gweithdrefnau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yn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hwyluso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cyflogi</w:t>
      </w:r>
      <w:proofErr w:type="spellEnd"/>
      <w:r w:rsidRPr="00702D61">
        <w:rPr>
          <w:sz w:val="24"/>
          <w:szCs w:val="24"/>
        </w:rPr>
        <w:t xml:space="preserve"> staff </w:t>
      </w:r>
      <w:proofErr w:type="spellStart"/>
      <w:r w:rsidRPr="00702D61">
        <w:rPr>
          <w:sz w:val="24"/>
          <w:szCs w:val="24"/>
        </w:rPr>
        <w:t>cyflenwi</w:t>
      </w:r>
      <w:proofErr w:type="spellEnd"/>
      <w:r w:rsidRPr="00702D61">
        <w:rPr>
          <w:sz w:val="24"/>
          <w:szCs w:val="24"/>
        </w:rPr>
        <w:t xml:space="preserve">, a </w:t>
      </w:r>
      <w:proofErr w:type="spellStart"/>
      <w:r w:rsidRPr="00702D61">
        <w:rPr>
          <w:sz w:val="24"/>
          <w:szCs w:val="24"/>
        </w:rPr>
        <w:t>gyflogir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yn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uniongyrchol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lle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bo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hynny'n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bosibl</w:t>
      </w:r>
      <w:proofErr w:type="spellEnd"/>
      <w:r w:rsidRPr="00702D61">
        <w:rPr>
          <w:sz w:val="24"/>
          <w:szCs w:val="24"/>
        </w:rPr>
        <w:t xml:space="preserve">, </w:t>
      </w:r>
      <w:proofErr w:type="spellStart"/>
      <w:r w:rsidRPr="00702D61">
        <w:rPr>
          <w:sz w:val="24"/>
          <w:szCs w:val="24"/>
        </w:rPr>
        <w:t>i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helpu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i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="00E305C8">
        <w:rPr>
          <w:sz w:val="24"/>
          <w:szCs w:val="24"/>
        </w:rPr>
        <w:t>gyflenwi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absenoldebau</w:t>
      </w:r>
      <w:proofErr w:type="spellEnd"/>
      <w:r w:rsidRPr="00702D61">
        <w:rPr>
          <w:sz w:val="24"/>
          <w:szCs w:val="24"/>
        </w:rPr>
        <w:t xml:space="preserve">. </w:t>
      </w:r>
      <w:proofErr w:type="spellStart"/>
      <w:r w:rsidRPr="00702D61">
        <w:rPr>
          <w:sz w:val="24"/>
          <w:szCs w:val="24"/>
        </w:rPr>
        <w:t>Dylai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protocolau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grwpiau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cyswllt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hefyd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weithredu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ar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gyfer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athrawon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cyflenwi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i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atal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risgiau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lledaenu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="00A80CA3">
        <w:rPr>
          <w:sz w:val="24"/>
          <w:szCs w:val="24"/>
        </w:rPr>
        <w:t>gan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athrawon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cyflenwi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sy'n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gweithio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ar</w:t>
      </w:r>
      <w:proofErr w:type="spellEnd"/>
      <w:r w:rsidRPr="00702D61">
        <w:rPr>
          <w:sz w:val="24"/>
          <w:szCs w:val="24"/>
        </w:rPr>
        <w:t xml:space="preserve"> draws </w:t>
      </w:r>
      <w:proofErr w:type="spellStart"/>
      <w:r w:rsidRPr="00702D61">
        <w:rPr>
          <w:sz w:val="24"/>
          <w:szCs w:val="24"/>
        </w:rPr>
        <w:t>grwpiau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cyswllt</w:t>
      </w:r>
      <w:proofErr w:type="spellEnd"/>
      <w:r w:rsidRPr="00702D61">
        <w:rPr>
          <w:sz w:val="24"/>
          <w:szCs w:val="24"/>
        </w:rPr>
        <w:t xml:space="preserve"> ac </w:t>
      </w:r>
      <w:proofErr w:type="spellStart"/>
      <w:r w:rsidRPr="00702D61">
        <w:rPr>
          <w:sz w:val="24"/>
          <w:szCs w:val="24"/>
        </w:rPr>
        <w:t>ysgolion</w:t>
      </w:r>
      <w:proofErr w:type="spellEnd"/>
      <w:r w:rsidRPr="00702D61">
        <w:rPr>
          <w:sz w:val="24"/>
          <w:szCs w:val="24"/>
        </w:rPr>
        <w:t xml:space="preserve">. </w:t>
      </w:r>
      <w:proofErr w:type="spellStart"/>
      <w:r w:rsidRPr="00702D61">
        <w:rPr>
          <w:sz w:val="24"/>
          <w:szCs w:val="24"/>
        </w:rPr>
        <w:t>Sicrhau</w:t>
      </w:r>
      <w:proofErr w:type="spellEnd"/>
      <w:r w:rsidRPr="00702D61">
        <w:rPr>
          <w:sz w:val="24"/>
          <w:szCs w:val="24"/>
        </w:rPr>
        <w:t xml:space="preserve"> bod </w:t>
      </w:r>
      <w:proofErr w:type="spellStart"/>
      <w:r w:rsidRPr="00702D61">
        <w:rPr>
          <w:sz w:val="24"/>
          <w:szCs w:val="24"/>
        </w:rPr>
        <w:t>Asesiadau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Risg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yn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cael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eu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cynnal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ar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gyfer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athrawon</w:t>
      </w:r>
      <w:proofErr w:type="spellEnd"/>
      <w:r w:rsidRPr="00702D61">
        <w:rPr>
          <w:sz w:val="24"/>
          <w:szCs w:val="24"/>
        </w:rPr>
        <w:t xml:space="preserve"> </w:t>
      </w:r>
      <w:proofErr w:type="spellStart"/>
      <w:r w:rsidRPr="00702D61">
        <w:rPr>
          <w:sz w:val="24"/>
          <w:szCs w:val="24"/>
        </w:rPr>
        <w:t>cyflenwi</w:t>
      </w:r>
      <w:proofErr w:type="spellEnd"/>
      <w:r w:rsidRPr="00702D61">
        <w:rPr>
          <w:sz w:val="24"/>
          <w:szCs w:val="24"/>
        </w:rPr>
        <w:t>.</w:t>
      </w:r>
    </w:p>
    <w:p w14:paraId="3D131822" w14:textId="3A4845E8" w:rsidR="00F207E5" w:rsidRDefault="00F207E5" w:rsidP="00637493">
      <w:pPr>
        <w:pStyle w:val="Heading1"/>
        <w:spacing w:after="227" w:line="235" w:lineRule="auto"/>
        <w:ind w:left="-5"/>
        <w:rPr>
          <w:sz w:val="28"/>
          <w:szCs w:val="24"/>
        </w:rPr>
      </w:pPr>
      <w:proofErr w:type="spellStart"/>
      <w:r>
        <w:rPr>
          <w:sz w:val="28"/>
          <w:szCs w:val="24"/>
        </w:rPr>
        <w:t>Dysgu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Cyfunol</w:t>
      </w:r>
      <w:proofErr w:type="spellEnd"/>
    </w:p>
    <w:p w14:paraId="03D2494F" w14:textId="4E450B9C" w:rsidR="008E1056" w:rsidRPr="00D36FE3" w:rsidRDefault="005B2FF5" w:rsidP="00637493">
      <w:pPr>
        <w:spacing w:line="235" w:lineRule="auto"/>
        <w:ind w:left="450" w:right="12"/>
        <w:rPr>
          <w:sz w:val="24"/>
          <w:szCs w:val="24"/>
        </w:rPr>
      </w:pPr>
      <w:r w:rsidRPr="00D36FE3">
        <w:rPr>
          <w:rFonts w:ascii="Wingdings 2" w:eastAsia="Wingdings 2" w:hAnsi="Wingdings 2" w:cs="Wingdings 2"/>
          <w:color w:val="00C3B3"/>
          <w:sz w:val="24"/>
          <w:szCs w:val="24"/>
        </w:rPr>
        <w:t></w:t>
      </w:r>
      <w:r w:rsidRPr="00D36FE3">
        <w:rPr>
          <w:color w:val="00C3B3"/>
          <w:sz w:val="24"/>
          <w:szCs w:val="24"/>
        </w:rPr>
        <w:t xml:space="preserve"> </w:t>
      </w:r>
      <w:r w:rsidRPr="00D36FE3">
        <w:rPr>
          <w:color w:val="00C3B3"/>
          <w:sz w:val="24"/>
          <w:szCs w:val="24"/>
        </w:rPr>
        <w:tab/>
      </w:r>
      <w:proofErr w:type="spellStart"/>
      <w:r w:rsidR="008006F7" w:rsidRPr="008006F7">
        <w:rPr>
          <w:sz w:val="24"/>
          <w:szCs w:val="24"/>
        </w:rPr>
        <w:t>Dylai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ysgolion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sicrhau</w:t>
      </w:r>
      <w:proofErr w:type="spellEnd"/>
      <w:r w:rsidR="008006F7" w:rsidRPr="008006F7">
        <w:rPr>
          <w:sz w:val="24"/>
          <w:szCs w:val="24"/>
        </w:rPr>
        <w:t xml:space="preserve"> bod </w:t>
      </w:r>
      <w:proofErr w:type="spellStart"/>
      <w:r w:rsidR="008006F7" w:rsidRPr="008006F7">
        <w:rPr>
          <w:sz w:val="24"/>
          <w:szCs w:val="24"/>
        </w:rPr>
        <w:t>trefniadau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ynghylch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defnyddio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gwersi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ffrydio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byw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wedi'u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recordio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ymlaen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llaw</w:t>
      </w:r>
      <w:proofErr w:type="spellEnd"/>
      <w:r w:rsidR="008006F7" w:rsidRPr="008006F7">
        <w:rPr>
          <w:sz w:val="24"/>
          <w:szCs w:val="24"/>
        </w:rPr>
        <w:t xml:space="preserve"> </w:t>
      </w:r>
      <w:r w:rsidR="00B56BA4">
        <w:rPr>
          <w:sz w:val="24"/>
          <w:szCs w:val="24"/>
        </w:rPr>
        <w:t xml:space="preserve">a </w:t>
      </w:r>
      <w:proofErr w:type="spellStart"/>
      <w:r w:rsidR="00B56BA4">
        <w:rPr>
          <w:sz w:val="24"/>
          <w:szCs w:val="24"/>
        </w:rPr>
        <w:t>gwersi</w:t>
      </w:r>
      <w:proofErr w:type="spellEnd"/>
      <w:r w:rsidR="00B56BA4">
        <w:rPr>
          <w:sz w:val="24"/>
          <w:szCs w:val="24"/>
        </w:rPr>
        <w:t xml:space="preserve"> </w:t>
      </w:r>
      <w:proofErr w:type="spellStart"/>
      <w:r w:rsidR="00B56BA4">
        <w:rPr>
          <w:sz w:val="24"/>
          <w:szCs w:val="24"/>
        </w:rPr>
        <w:t>byw</w:t>
      </w:r>
      <w:proofErr w:type="spellEnd"/>
      <w:r w:rsidR="00B56BA4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yn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cael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eu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sefydlu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mewn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ymgynghoriad</w:t>
      </w:r>
      <w:proofErr w:type="spellEnd"/>
      <w:r w:rsidR="008006F7" w:rsidRPr="008006F7">
        <w:rPr>
          <w:sz w:val="24"/>
          <w:szCs w:val="24"/>
        </w:rPr>
        <w:t xml:space="preserve"> â staff a </w:t>
      </w:r>
      <w:proofErr w:type="spellStart"/>
      <w:r w:rsidR="008006F7" w:rsidRPr="008006F7">
        <w:rPr>
          <w:sz w:val="24"/>
          <w:szCs w:val="24"/>
        </w:rPr>
        <w:t>rhieni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a'u</w:t>
      </w:r>
      <w:proofErr w:type="spellEnd"/>
      <w:r w:rsidR="008006F7" w:rsidRPr="008006F7">
        <w:rPr>
          <w:sz w:val="24"/>
          <w:szCs w:val="24"/>
        </w:rPr>
        <w:t xml:space="preserve"> bod </w:t>
      </w:r>
      <w:proofErr w:type="spellStart"/>
      <w:r w:rsidR="008006F7" w:rsidRPr="008006F7">
        <w:rPr>
          <w:sz w:val="24"/>
          <w:szCs w:val="24"/>
        </w:rPr>
        <w:t>yn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dderbyniol</w:t>
      </w:r>
      <w:proofErr w:type="spellEnd"/>
      <w:r w:rsidR="008006F7" w:rsidRPr="008006F7">
        <w:rPr>
          <w:sz w:val="24"/>
          <w:szCs w:val="24"/>
        </w:rPr>
        <w:t xml:space="preserve"> o ran </w:t>
      </w:r>
      <w:proofErr w:type="spellStart"/>
      <w:r w:rsidR="008247FE">
        <w:rPr>
          <w:sz w:val="24"/>
          <w:szCs w:val="24"/>
        </w:rPr>
        <w:t>baich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gwaith</w:t>
      </w:r>
      <w:proofErr w:type="spellEnd"/>
      <w:r w:rsidR="008006F7" w:rsidRPr="008006F7">
        <w:rPr>
          <w:sz w:val="24"/>
          <w:szCs w:val="24"/>
        </w:rPr>
        <w:t xml:space="preserve">, </w:t>
      </w:r>
      <w:proofErr w:type="spellStart"/>
      <w:r w:rsidR="008006F7" w:rsidRPr="008006F7">
        <w:rPr>
          <w:sz w:val="24"/>
          <w:szCs w:val="24"/>
        </w:rPr>
        <w:t>diogelu</w:t>
      </w:r>
      <w:proofErr w:type="spellEnd"/>
      <w:r w:rsidR="008006F7" w:rsidRPr="008006F7">
        <w:rPr>
          <w:sz w:val="24"/>
          <w:szCs w:val="24"/>
        </w:rPr>
        <w:t xml:space="preserve">, </w:t>
      </w:r>
      <w:proofErr w:type="spellStart"/>
      <w:r w:rsidR="008006F7" w:rsidRPr="008006F7">
        <w:rPr>
          <w:sz w:val="24"/>
          <w:szCs w:val="24"/>
        </w:rPr>
        <w:t>preifatrwydd</w:t>
      </w:r>
      <w:proofErr w:type="spellEnd"/>
      <w:r w:rsidR="008006F7" w:rsidRPr="008006F7">
        <w:rPr>
          <w:sz w:val="24"/>
          <w:szCs w:val="24"/>
        </w:rPr>
        <w:t xml:space="preserve"> ac </w:t>
      </w:r>
      <w:proofErr w:type="spellStart"/>
      <w:r w:rsidR="008006F7" w:rsidRPr="008006F7">
        <w:rPr>
          <w:sz w:val="24"/>
          <w:szCs w:val="24"/>
        </w:rPr>
        <w:t>amddiffyniad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rhag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honiadau</w:t>
      </w:r>
      <w:proofErr w:type="spellEnd"/>
      <w:r w:rsidR="008006F7" w:rsidRPr="008006F7">
        <w:rPr>
          <w:sz w:val="24"/>
          <w:szCs w:val="24"/>
        </w:rPr>
        <w:t xml:space="preserve">. </w:t>
      </w:r>
      <w:proofErr w:type="spellStart"/>
      <w:r w:rsidR="008006F7" w:rsidRPr="008006F7">
        <w:rPr>
          <w:sz w:val="24"/>
          <w:szCs w:val="24"/>
        </w:rPr>
        <w:t>Gellir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gweld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Canllawiau</w:t>
      </w:r>
      <w:proofErr w:type="spellEnd"/>
      <w:r w:rsidR="008006F7" w:rsidRPr="008006F7">
        <w:rPr>
          <w:sz w:val="24"/>
          <w:szCs w:val="24"/>
        </w:rPr>
        <w:t xml:space="preserve"> Cymru </w:t>
      </w:r>
      <w:proofErr w:type="spellStart"/>
      <w:r w:rsidR="008006F7" w:rsidRPr="008006F7">
        <w:rPr>
          <w:sz w:val="24"/>
          <w:szCs w:val="24"/>
        </w:rPr>
        <w:t>ar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Ddysgu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Cyfunol</w:t>
      </w:r>
      <w:proofErr w:type="spellEnd"/>
      <w:r w:rsidR="008006F7" w:rsidRPr="008006F7">
        <w:rPr>
          <w:sz w:val="24"/>
          <w:szCs w:val="24"/>
        </w:rPr>
        <w:t xml:space="preserve"> </w:t>
      </w:r>
      <w:hyperlink r:id="rId18" w:history="1">
        <w:proofErr w:type="spellStart"/>
        <w:r w:rsidR="008006F7" w:rsidRPr="003E73AF">
          <w:rPr>
            <w:rStyle w:val="Hyperlink"/>
            <w:color w:val="00C3B3"/>
            <w:sz w:val="24"/>
            <w:szCs w:val="24"/>
          </w:rPr>
          <w:t>yma</w:t>
        </w:r>
        <w:proofErr w:type="spellEnd"/>
      </w:hyperlink>
      <w:r w:rsidR="008006F7" w:rsidRPr="008006F7">
        <w:rPr>
          <w:sz w:val="24"/>
          <w:szCs w:val="24"/>
        </w:rPr>
        <w:t xml:space="preserve">. </w:t>
      </w:r>
      <w:proofErr w:type="spellStart"/>
      <w:r w:rsidR="008006F7" w:rsidRPr="008006F7">
        <w:rPr>
          <w:sz w:val="24"/>
          <w:szCs w:val="24"/>
        </w:rPr>
        <w:t>Gweler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canllawiau'r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Undeb</w:t>
      </w:r>
      <w:proofErr w:type="spellEnd"/>
      <w:r w:rsidR="008006F7" w:rsidRPr="008006F7">
        <w:rPr>
          <w:sz w:val="24"/>
          <w:szCs w:val="24"/>
        </w:rPr>
        <w:t xml:space="preserve"> </w:t>
      </w:r>
      <w:proofErr w:type="spellStart"/>
      <w:r w:rsidR="008006F7" w:rsidRPr="008006F7">
        <w:rPr>
          <w:sz w:val="24"/>
          <w:szCs w:val="24"/>
        </w:rPr>
        <w:t>isod</w:t>
      </w:r>
      <w:proofErr w:type="spellEnd"/>
      <w:r w:rsidR="008006F7" w:rsidRPr="008006F7">
        <w:rPr>
          <w:sz w:val="24"/>
          <w:szCs w:val="24"/>
        </w:rPr>
        <w:t>.</w:t>
      </w:r>
    </w:p>
    <w:p w14:paraId="3553165E" w14:textId="7DF412B9" w:rsidR="008E1056" w:rsidRPr="00D36FE3" w:rsidRDefault="00137E3F" w:rsidP="00E32FC6">
      <w:pPr>
        <w:pStyle w:val="Heading1"/>
        <w:spacing w:after="227" w:line="235" w:lineRule="auto"/>
        <w:ind w:left="-5"/>
        <w:rPr>
          <w:sz w:val="28"/>
          <w:szCs w:val="24"/>
        </w:rPr>
      </w:pPr>
      <w:proofErr w:type="spellStart"/>
      <w:r>
        <w:rPr>
          <w:sz w:val="28"/>
          <w:szCs w:val="24"/>
        </w:rPr>
        <w:lastRenderedPageBreak/>
        <w:t>Taliad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Absenoldeb</w:t>
      </w:r>
      <w:proofErr w:type="spellEnd"/>
    </w:p>
    <w:p w14:paraId="0526C04C" w14:textId="2D7E800A" w:rsidR="00041FEA" w:rsidRDefault="00041FEA" w:rsidP="00CC0BB1">
      <w:pPr>
        <w:pStyle w:val="ListParagraph"/>
        <w:numPr>
          <w:ilvl w:val="0"/>
          <w:numId w:val="17"/>
        </w:numPr>
        <w:spacing w:line="235" w:lineRule="auto"/>
        <w:ind w:left="426" w:right="12" w:hanging="426"/>
        <w:rPr>
          <w:sz w:val="24"/>
          <w:szCs w:val="24"/>
        </w:rPr>
      </w:pPr>
      <w:proofErr w:type="spellStart"/>
      <w:r w:rsidRPr="00041FEA">
        <w:rPr>
          <w:sz w:val="24"/>
          <w:szCs w:val="24"/>
        </w:rPr>
        <w:t>Dylai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ysgolion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sicrhau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tâl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llawn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i</w:t>
      </w:r>
      <w:proofErr w:type="spellEnd"/>
      <w:r w:rsidRPr="00041FEA">
        <w:rPr>
          <w:sz w:val="24"/>
          <w:szCs w:val="24"/>
        </w:rPr>
        <w:t xml:space="preserve"> staff </w:t>
      </w:r>
      <w:proofErr w:type="spellStart"/>
      <w:r w:rsidRPr="00041FEA">
        <w:rPr>
          <w:sz w:val="24"/>
          <w:szCs w:val="24"/>
        </w:rPr>
        <w:t>sy'n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gorfod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hunan-ynysu</w:t>
      </w:r>
      <w:proofErr w:type="spellEnd"/>
      <w:r w:rsidRPr="00041FEA">
        <w:rPr>
          <w:sz w:val="24"/>
          <w:szCs w:val="24"/>
        </w:rPr>
        <w:t xml:space="preserve"> neu </w:t>
      </w:r>
      <w:proofErr w:type="spellStart"/>
      <w:r w:rsidRPr="00041FEA">
        <w:rPr>
          <w:sz w:val="24"/>
          <w:szCs w:val="24"/>
        </w:rPr>
        <w:t>gymryd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amser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ffwrdd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ofalu</w:t>
      </w:r>
      <w:proofErr w:type="spellEnd"/>
      <w:r w:rsidRPr="00041FEA">
        <w:rPr>
          <w:sz w:val="24"/>
          <w:szCs w:val="24"/>
        </w:rPr>
        <w:t xml:space="preserve"> am </w:t>
      </w:r>
      <w:proofErr w:type="spellStart"/>
      <w:r w:rsidRPr="00041FEA">
        <w:rPr>
          <w:sz w:val="24"/>
          <w:szCs w:val="24"/>
        </w:rPr>
        <w:t>eu</w:t>
      </w:r>
      <w:proofErr w:type="spellEnd"/>
      <w:r w:rsidRPr="00041FEA">
        <w:rPr>
          <w:sz w:val="24"/>
          <w:szCs w:val="24"/>
        </w:rPr>
        <w:t xml:space="preserve"> plant </w:t>
      </w:r>
      <w:proofErr w:type="spellStart"/>
      <w:r w:rsidRPr="00041FEA">
        <w:rPr>
          <w:sz w:val="24"/>
          <w:szCs w:val="24"/>
        </w:rPr>
        <w:t>eu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hunain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sy'n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hunan-ynysu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neu'n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sâl</w:t>
      </w:r>
      <w:proofErr w:type="spellEnd"/>
      <w:r w:rsidRPr="00041FEA">
        <w:rPr>
          <w:sz w:val="24"/>
          <w:szCs w:val="24"/>
        </w:rPr>
        <w:t xml:space="preserve"> neu </w:t>
      </w:r>
      <w:proofErr w:type="spellStart"/>
      <w:r w:rsidRPr="00041FEA">
        <w:rPr>
          <w:sz w:val="24"/>
          <w:szCs w:val="24"/>
        </w:rPr>
        <w:t>aelodau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eraill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o'r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teulu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sy'n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agored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niwed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sy'n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sâl</w:t>
      </w:r>
      <w:proofErr w:type="spellEnd"/>
      <w:r w:rsidRPr="00041FEA">
        <w:rPr>
          <w:sz w:val="24"/>
          <w:szCs w:val="24"/>
        </w:rPr>
        <w:t xml:space="preserve">. </w:t>
      </w:r>
      <w:proofErr w:type="spellStart"/>
      <w:r w:rsidRPr="00041FEA">
        <w:rPr>
          <w:sz w:val="24"/>
          <w:szCs w:val="24"/>
        </w:rPr>
        <w:t>Dylai</w:t>
      </w:r>
      <w:proofErr w:type="spellEnd"/>
      <w:r w:rsidRPr="00041FEA">
        <w:rPr>
          <w:sz w:val="24"/>
          <w:szCs w:val="24"/>
        </w:rPr>
        <w:t xml:space="preserve"> staff </w:t>
      </w:r>
      <w:proofErr w:type="spellStart"/>
      <w:r w:rsidRPr="00041FEA">
        <w:rPr>
          <w:sz w:val="24"/>
          <w:szCs w:val="24"/>
        </w:rPr>
        <w:t>sy'n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gweithio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gartref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fod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ar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gyflog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llawn</w:t>
      </w:r>
      <w:proofErr w:type="spellEnd"/>
      <w:r w:rsidRPr="00041FEA">
        <w:rPr>
          <w:sz w:val="24"/>
          <w:szCs w:val="24"/>
        </w:rPr>
        <w:t>.</w:t>
      </w:r>
    </w:p>
    <w:p w14:paraId="0849F7FC" w14:textId="07F74AE7" w:rsidR="00C660BF" w:rsidRDefault="00041FEA" w:rsidP="00CC0BB1">
      <w:pPr>
        <w:numPr>
          <w:ilvl w:val="0"/>
          <w:numId w:val="11"/>
        </w:numPr>
        <w:spacing w:line="235" w:lineRule="auto"/>
        <w:ind w:right="12" w:hanging="454"/>
        <w:rPr>
          <w:sz w:val="24"/>
          <w:szCs w:val="24"/>
        </w:rPr>
      </w:pPr>
      <w:proofErr w:type="spellStart"/>
      <w:r w:rsidRPr="00041FEA">
        <w:rPr>
          <w:sz w:val="24"/>
          <w:szCs w:val="24"/>
        </w:rPr>
        <w:t>Dylai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ysgolion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="00181AE7">
        <w:rPr>
          <w:sz w:val="24"/>
          <w:szCs w:val="24"/>
        </w:rPr>
        <w:t>ddarparu</w:t>
      </w:r>
      <w:proofErr w:type="spellEnd"/>
      <w:r w:rsidRPr="00041FEA">
        <w:rPr>
          <w:sz w:val="24"/>
          <w:szCs w:val="24"/>
        </w:rPr>
        <w:t xml:space="preserve"> offer </w:t>
      </w:r>
      <w:proofErr w:type="spellStart"/>
      <w:r w:rsidRPr="00041FEA">
        <w:rPr>
          <w:sz w:val="24"/>
          <w:szCs w:val="24"/>
        </w:rPr>
        <w:t>angenrheidiol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ar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gyfer</w:t>
      </w:r>
      <w:proofErr w:type="spellEnd"/>
      <w:r w:rsidRPr="00041FEA">
        <w:rPr>
          <w:sz w:val="24"/>
          <w:szCs w:val="24"/>
        </w:rPr>
        <w:t xml:space="preserve"> staff </w:t>
      </w:r>
      <w:proofErr w:type="spellStart"/>
      <w:r w:rsidRPr="00041FEA">
        <w:rPr>
          <w:sz w:val="24"/>
          <w:szCs w:val="24"/>
        </w:rPr>
        <w:t>o'r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fath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lle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gellir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dod</w:t>
      </w:r>
      <w:proofErr w:type="spellEnd"/>
      <w:r w:rsidRPr="00041FEA">
        <w:rPr>
          <w:sz w:val="24"/>
          <w:szCs w:val="24"/>
        </w:rPr>
        <w:t xml:space="preserve"> o </w:t>
      </w:r>
      <w:proofErr w:type="spellStart"/>
      <w:r w:rsidRPr="00041FEA">
        <w:rPr>
          <w:sz w:val="24"/>
          <w:szCs w:val="24"/>
        </w:rPr>
        <w:t>hyd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waith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iddynt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ei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wneud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gartref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fel</w:t>
      </w:r>
      <w:proofErr w:type="spellEnd"/>
      <w:r w:rsidRPr="00041FEA">
        <w:rPr>
          <w:sz w:val="24"/>
          <w:szCs w:val="24"/>
        </w:rPr>
        <w:t xml:space="preserve"> y </w:t>
      </w:r>
      <w:proofErr w:type="spellStart"/>
      <w:r w:rsidRPr="00041FEA">
        <w:rPr>
          <w:sz w:val="24"/>
          <w:szCs w:val="24"/>
        </w:rPr>
        <w:t>mae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salwch</w:t>
      </w:r>
      <w:proofErr w:type="spellEnd"/>
      <w:r w:rsidRPr="00041FEA">
        <w:rPr>
          <w:sz w:val="24"/>
          <w:szCs w:val="24"/>
        </w:rPr>
        <w:t xml:space="preserve"> a </w:t>
      </w:r>
      <w:proofErr w:type="spellStart"/>
      <w:r w:rsidRPr="00041FEA">
        <w:rPr>
          <w:sz w:val="24"/>
          <w:szCs w:val="24"/>
        </w:rPr>
        <w:t>dyletswyddau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gofalu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yn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caniatáu</w:t>
      </w:r>
      <w:proofErr w:type="spellEnd"/>
      <w:r w:rsidRPr="00041FEA">
        <w:rPr>
          <w:sz w:val="24"/>
          <w:szCs w:val="24"/>
        </w:rPr>
        <w:t xml:space="preserve"> a </w:t>
      </w:r>
      <w:proofErr w:type="spellStart"/>
      <w:r w:rsidRPr="00041FEA">
        <w:rPr>
          <w:sz w:val="24"/>
          <w:szCs w:val="24"/>
        </w:rPr>
        <w:t>derbyn</w:t>
      </w:r>
      <w:proofErr w:type="spellEnd"/>
      <w:r w:rsidRPr="00041FEA">
        <w:rPr>
          <w:sz w:val="24"/>
          <w:szCs w:val="24"/>
        </w:rPr>
        <w:t xml:space="preserve"> y </w:t>
      </w:r>
      <w:proofErr w:type="spellStart"/>
      <w:r w:rsidRPr="00041FEA">
        <w:rPr>
          <w:sz w:val="24"/>
          <w:szCs w:val="24"/>
        </w:rPr>
        <w:t>gallai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fod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yn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rhaid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i</w:t>
      </w:r>
      <w:proofErr w:type="spellEnd"/>
      <w:r w:rsidRPr="00041FEA">
        <w:rPr>
          <w:sz w:val="24"/>
          <w:szCs w:val="24"/>
        </w:rPr>
        <w:t xml:space="preserve"> rai staff </w:t>
      </w:r>
      <w:proofErr w:type="spellStart"/>
      <w:r w:rsidRPr="00041FEA">
        <w:rPr>
          <w:sz w:val="24"/>
          <w:szCs w:val="24"/>
        </w:rPr>
        <w:t>fod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gartref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ar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gyflog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llawn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lle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na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ellir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dod</w:t>
      </w:r>
      <w:proofErr w:type="spellEnd"/>
      <w:r w:rsidRPr="00041FEA">
        <w:rPr>
          <w:sz w:val="24"/>
          <w:szCs w:val="24"/>
        </w:rPr>
        <w:t xml:space="preserve"> o </w:t>
      </w:r>
      <w:proofErr w:type="spellStart"/>
      <w:r w:rsidRPr="00041FEA">
        <w:rPr>
          <w:sz w:val="24"/>
          <w:szCs w:val="24"/>
        </w:rPr>
        <w:t>hyd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i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waith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o'r</w:t>
      </w:r>
      <w:proofErr w:type="spellEnd"/>
      <w:r w:rsidRPr="00041FEA">
        <w:rPr>
          <w:sz w:val="24"/>
          <w:szCs w:val="24"/>
        </w:rPr>
        <w:t xml:space="preserve"> </w:t>
      </w:r>
      <w:proofErr w:type="spellStart"/>
      <w:r w:rsidRPr="00041FEA">
        <w:rPr>
          <w:sz w:val="24"/>
          <w:szCs w:val="24"/>
        </w:rPr>
        <w:t>fath</w:t>
      </w:r>
      <w:proofErr w:type="spellEnd"/>
      <w:r w:rsidRPr="00041FEA">
        <w:rPr>
          <w:sz w:val="24"/>
          <w:szCs w:val="24"/>
        </w:rPr>
        <w:t>.</w:t>
      </w:r>
    </w:p>
    <w:p w14:paraId="11A22214" w14:textId="0E91B684" w:rsidR="00D22483" w:rsidRDefault="00D22483" w:rsidP="00E32FC6">
      <w:pPr>
        <w:pStyle w:val="ListParagraph"/>
        <w:numPr>
          <w:ilvl w:val="0"/>
          <w:numId w:val="11"/>
        </w:numPr>
        <w:spacing w:line="235" w:lineRule="auto"/>
        <w:ind w:hanging="465"/>
        <w:rPr>
          <w:sz w:val="24"/>
          <w:szCs w:val="24"/>
        </w:rPr>
      </w:pPr>
      <w:proofErr w:type="spellStart"/>
      <w:r w:rsidRPr="00D22483">
        <w:rPr>
          <w:sz w:val="24"/>
          <w:szCs w:val="24"/>
        </w:rPr>
        <w:t>Dylai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ysgolion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sicrhau</w:t>
      </w:r>
      <w:proofErr w:type="spellEnd"/>
      <w:r w:rsidRPr="00D22483">
        <w:rPr>
          <w:sz w:val="24"/>
          <w:szCs w:val="24"/>
        </w:rPr>
        <w:t xml:space="preserve"> bod </w:t>
      </w:r>
      <w:proofErr w:type="spellStart"/>
      <w:r w:rsidRPr="00D22483">
        <w:rPr>
          <w:sz w:val="24"/>
          <w:szCs w:val="24"/>
        </w:rPr>
        <w:t>tâl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llawn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hefyd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ar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waith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ar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gyfer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yr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holl</w:t>
      </w:r>
      <w:proofErr w:type="spellEnd"/>
      <w:r w:rsidRPr="00D22483">
        <w:rPr>
          <w:sz w:val="24"/>
          <w:szCs w:val="24"/>
        </w:rPr>
        <w:t xml:space="preserve"> staff </w:t>
      </w:r>
      <w:proofErr w:type="spellStart"/>
      <w:r w:rsidRPr="00D22483">
        <w:rPr>
          <w:sz w:val="24"/>
          <w:szCs w:val="24"/>
        </w:rPr>
        <w:t>contractwyr</w:t>
      </w:r>
      <w:proofErr w:type="spellEnd"/>
      <w:r w:rsidRPr="00D22483">
        <w:rPr>
          <w:sz w:val="24"/>
          <w:szCs w:val="24"/>
        </w:rPr>
        <w:t xml:space="preserve"> (</w:t>
      </w:r>
      <w:proofErr w:type="spellStart"/>
      <w:r w:rsidRPr="00D22483">
        <w:rPr>
          <w:sz w:val="24"/>
          <w:szCs w:val="24"/>
        </w:rPr>
        <w:t>e</w:t>
      </w:r>
      <w:r w:rsidR="00554331">
        <w:rPr>
          <w:sz w:val="24"/>
          <w:szCs w:val="24"/>
        </w:rPr>
        <w:t>.</w:t>
      </w:r>
      <w:r w:rsidRPr="00D22483">
        <w:rPr>
          <w:sz w:val="24"/>
          <w:szCs w:val="24"/>
        </w:rPr>
        <w:t>e</w:t>
      </w:r>
      <w:r w:rsidR="00554331">
        <w:rPr>
          <w:sz w:val="24"/>
          <w:szCs w:val="24"/>
        </w:rPr>
        <w:t>.</w:t>
      </w:r>
      <w:proofErr w:type="spellEnd"/>
      <w:r w:rsidRPr="00D22483">
        <w:rPr>
          <w:sz w:val="24"/>
          <w:szCs w:val="24"/>
        </w:rPr>
        <w:t xml:space="preserve"> staff </w:t>
      </w:r>
      <w:proofErr w:type="spellStart"/>
      <w:r w:rsidRPr="00D22483">
        <w:rPr>
          <w:sz w:val="24"/>
          <w:szCs w:val="24"/>
        </w:rPr>
        <w:t>arlwyo</w:t>
      </w:r>
      <w:proofErr w:type="spellEnd"/>
      <w:r w:rsidRPr="00D22483">
        <w:rPr>
          <w:sz w:val="24"/>
          <w:szCs w:val="24"/>
        </w:rPr>
        <w:t xml:space="preserve"> a </w:t>
      </w:r>
      <w:proofErr w:type="spellStart"/>
      <w:r w:rsidRPr="00D22483">
        <w:rPr>
          <w:sz w:val="24"/>
          <w:szCs w:val="24"/>
        </w:rPr>
        <w:t>glanhau</w:t>
      </w:r>
      <w:proofErr w:type="spellEnd"/>
      <w:r w:rsidRPr="00D22483">
        <w:rPr>
          <w:sz w:val="24"/>
          <w:szCs w:val="24"/>
        </w:rPr>
        <w:t xml:space="preserve">) </w:t>
      </w:r>
      <w:proofErr w:type="spellStart"/>
      <w:r w:rsidRPr="00D22483">
        <w:rPr>
          <w:sz w:val="24"/>
          <w:szCs w:val="24"/>
        </w:rPr>
        <w:t>ar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gyfraddau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Cyflog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Byw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</w:t>
      </w:r>
      <w:r w:rsidR="00043347">
        <w:rPr>
          <w:sz w:val="24"/>
          <w:szCs w:val="24"/>
        </w:rPr>
        <w:t>wirioneddol</w:t>
      </w:r>
      <w:proofErr w:type="spellEnd"/>
      <w:r w:rsidRPr="00D22483">
        <w:rPr>
          <w:sz w:val="24"/>
          <w:szCs w:val="24"/>
        </w:rPr>
        <w:t xml:space="preserve"> pan </w:t>
      </w:r>
      <w:proofErr w:type="spellStart"/>
      <w:r w:rsidRPr="00D22483">
        <w:rPr>
          <w:sz w:val="24"/>
          <w:szCs w:val="24"/>
        </w:rPr>
        <w:t>fydd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yn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rhaid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iddynt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hunan-ynysu</w:t>
      </w:r>
      <w:proofErr w:type="spellEnd"/>
      <w:r w:rsidRPr="00D22483">
        <w:rPr>
          <w:sz w:val="24"/>
          <w:szCs w:val="24"/>
        </w:rPr>
        <w:t xml:space="preserve"> neu </w:t>
      </w:r>
      <w:proofErr w:type="spellStart"/>
      <w:r w:rsidRPr="00D22483">
        <w:rPr>
          <w:sz w:val="24"/>
          <w:szCs w:val="24"/>
        </w:rPr>
        <w:t>ofalu</w:t>
      </w:r>
      <w:proofErr w:type="spellEnd"/>
      <w:r w:rsidRPr="00D22483">
        <w:rPr>
          <w:sz w:val="24"/>
          <w:szCs w:val="24"/>
        </w:rPr>
        <w:t xml:space="preserve"> am </w:t>
      </w:r>
      <w:proofErr w:type="spellStart"/>
      <w:r w:rsidRPr="00D22483">
        <w:rPr>
          <w:sz w:val="24"/>
          <w:szCs w:val="24"/>
        </w:rPr>
        <w:t>blant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sy'n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hunan-ynysu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neu'n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sâl</w:t>
      </w:r>
      <w:proofErr w:type="spellEnd"/>
      <w:r w:rsidRPr="00D22483">
        <w:rPr>
          <w:sz w:val="24"/>
          <w:szCs w:val="24"/>
        </w:rPr>
        <w:t xml:space="preserve">, </w:t>
      </w:r>
      <w:proofErr w:type="spellStart"/>
      <w:r w:rsidRPr="00D22483">
        <w:rPr>
          <w:sz w:val="24"/>
          <w:szCs w:val="24"/>
        </w:rPr>
        <w:t>er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mwyn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sicrhau</w:t>
      </w:r>
      <w:proofErr w:type="spellEnd"/>
      <w:r w:rsidRPr="00D22483">
        <w:rPr>
          <w:sz w:val="24"/>
          <w:szCs w:val="24"/>
        </w:rPr>
        <w:t xml:space="preserve"> y gall staff </w:t>
      </w:r>
      <w:proofErr w:type="spellStart"/>
      <w:r w:rsidRPr="00D22483">
        <w:rPr>
          <w:sz w:val="24"/>
          <w:szCs w:val="24"/>
        </w:rPr>
        <w:t>o'r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fath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fforddio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aros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gartref</w:t>
      </w:r>
      <w:proofErr w:type="spellEnd"/>
      <w:r w:rsidRPr="00D22483">
        <w:rPr>
          <w:sz w:val="24"/>
          <w:szCs w:val="24"/>
        </w:rPr>
        <w:t>.</w:t>
      </w:r>
    </w:p>
    <w:p w14:paraId="1A9A75A1" w14:textId="77777777" w:rsidR="00E32FC6" w:rsidRPr="00E32FC6" w:rsidRDefault="00E32FC6" w:rsidP="00E32FC6">
      <w:pPr>
        <w:pStyle w:val="ListParagraph"/>
        <w:spacing w:line="235" w:lineRule="auto"/>
        <w:ind w:left="454" w:firstLine="0"/>
        <w:rPr>
          <w:sz w:val="24"/>
          <w:szCs w:val="24"/>
        </w:rPr>
      </w:pPr>
    </w:p>
    <w:p w14:paraId="2D23E48C" w14:textId="18B1C780" w:rsidR="00467C31" w:rsidRDefault="00D22483" w:rsidP="00E32FC6">
      <w:pPr>
        <w:pStyle w:val="ListParagraph"/>
        <w:numPr>
          <w:ilvl w:val="0"/>
          <w:numId w:val="11"/>
        </w:numPr>
        <w:spacing w:line="235" w:lineRule="auto"/>
        <w:ind w:hanging="465"/>
        <w:rPr>
          <w:sz w:val="24"/>
          <w:szCs w:val="24"/>
        </w:rPr>
      </w:pPr>
      <w:r w:rsidRPr="00D22483">
        <w:rPr>
          <w:sz w:val="24"/>
          <w:szCs w:val="24"/>
        </w:rPr>
        <w:t xml:space="preserve">Pan </w:t>
      </w:r>
      <w:proofErr w:type="spellStart"/>
      <w:r w:rsidRPr="00D22483">
        <w:rPr>
          <w:sz w:val="24"/>
          <w:szCs w:val="24"/>
        </w:rPr>
        <w:t>fydd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cynrychiolwyr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undeb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yn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gweithio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gydag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arweinwyr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ysgolion</w:t>
      </w:r>
      <w:proofErr w:type="spellEnd"/>
      <w:r w:rsidRPr="00D22483">
        <w:rPr>
          <w:sz w:val="24"/>
          <w:szCs w:val="24"/>
        </w:rPr>
        <w:t xml:space="preserve">, </w:t>
      </w:r>
      <w:proofErr w:type="spellStart"/>
      <w:r w:rsidRPr="00D22483">
        <w:rPr>
          <w:sz w:val="24"/>
          <w:szCs w:val="24"/>
        </w:rPr>
        <w:t>gallwn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roi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mesurau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cynaliadwy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ar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waith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i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gefnogi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ein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holl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gydweithwyr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a'r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disgyblion</w:t>
      </w:r>
      <w:proofErr w:type="spellEnd"/>
      <w:r w:rsidRPr="00D22483">
        <w:rPr>
          <w:sz w:val="24"/>
          <w:szCs w:val="24"/>
        </w:rPr>
        <w:t xml:space="preserve"> y </w:t>
      </w:r>
      <w:proofErr w:type="spellStart"/>
      <w:r w:rsidRPr="00D22483">
        <w:rPr>
          <w:sz w:val="24"/>
          <w:szCs w:val="24"/>
        </w:rPr>
        <w:t>maent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yn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gweithio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gyda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nhw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dros</w:t>
      </w:r>
      <w:proofErr w:type="spellEnd"/>
      <w:r w:rsidRPr="00D22483">
        <w:rPr>
          <w:sz w:val="24"/>
          <w:szCs w:val="24"/>
        </w:rPr>
        <w:t xml:space="preserve"> y </w:t>
      </w:r>
      <w:proofErr w:type="spellStart"/>
      <w:r w:rsidRPr="00D22483">
        <w:rPr>
          <w:sz w:val="24"/>
          <w:szCs w:val="24"/>
        </w:rPr>
        <w:t>misoedd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anodd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nesaf</w:t>
      </w:r>
      <w:proofErr w:type="spellEnd"/>
      <w:r w:rsidRPr="00D22483">
        <w:rPr>
          <w:sz w:val="24"/>
          <w:szCs w:val="24"/>
        </w:rPr>
        <w:t xml:space="preserve">. </w:t>
      </w:r>
      <w:proofErr w:type="spellStart"/>
      <w:r w:rsidRPr="00D22483">
        <w:rPr>
          <w:sz w:val="24"/>
          <w:szCs w:val="24"/>
        </w:rPr>
        <w:t>Lle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mae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heriau</w:t>
      </w:r>
      <w:proofErr w:type="spellEnd"/>
      <w:r w:rsidRPr="00D22483">
        <w:rPr>
          <w:sz w:val="24"/>
          <w:szCs w:val="24"/>
        </w:rPr>
        <w:t xml:space="preserve"> o ran </w:t>
      </w:r>
      <w:proofErr w:type="spellStart"/>
      <w:r w:rsidRPr="00D22483">
        <w:rPr>
          <w:sz w:val="24"/>
          <w:szCs w:val="24"/>
        </w:rPr>
        <w:t>cyflawni'r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mesurau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hyn</w:t>
      </w:r>
      <w:proofErr w:type="spellEnd"/>
      <w:r w:rsidRPr="00D22483">
        <w:rPr>
          <w:sz w:val="24"/>
          <w:szCs w:val="24"/>
        </w:rPr>
        <w:t xml:space="preserve">, </w:t>
      </w:r>
      <w:proofErr w:type="spellStart"/>
      <w:r w:rsidRPr="00D22483">
        <w:rPr>
          <w:sz w:val="24"/>
          <w:szCs w:val="24"/>
        </w:rPr>
        <w:t>cysylltwch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â'ch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undeb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i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gael</w:t>
      </w:r>
      <w:proofErr w:type="spellEnd"/>
      <w:r w:rsidRPr="00D22483">
        <w:rPr>
          <w:sz w:val="24"/>
          <w:szCs w:val="24"/>
        </w:rPr>
        <w:t xml:space="preserve"> </w:t>
      </w:r>
      <w:proofErr w:type="spellStart"/>
      <w:r w:rsidRPr="00D22483">
        <w:rPr>
          <w:sz w:val="24"/>
          <w:szCs w:val="24"/>
        </w:rPr>
        <w:t>cefnogaeth</w:t>
      </w:r>
      <w:proofErr w:type="spellEnd"/>
      <w:r w:rsidRPr="00D22483">
        <w:rPr>
          <w:sz w:val="24"/>
          <w:szCs w:val="24"/>
        </w:rPr>
        <w:t>.</w:t>
      </w:r>
    </w:p>
    <w:p w14:paraId="7EE8341B" w14:textId="3D1F5CEE" w:rsidR="00467C31" w:rsidRDefault="00467C31" w:rsidP="00467C31">
      <w:pPr>
        <w:spacing w:after="0"/>
        <w:ind w:left="454" w:right="12" w:firstLine="0"/>
        <w:rPr>
          <w:sz w:val="24"/>
          <w:szCs w:val="24"/>
        </w:rPr>
      </w:pPr>
    </w:p>
    <w:p w14:paraId="773CE642" w14:textId="765A5CF9" w:rsidR="00BF5400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03ADA4FC" w14:textId="379F1A02" w:rsidR="00BF5400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6DB59CFC" w14:textId="6B545CB7" w:rsidR="00BF5400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1E75CB59" w14:textId="2806DA58" w:rsidR="00BF5400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29F3209C" w14:textId="6F36D4D0" w:rsidR="00BF5400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258F2F18" w14:textId="010E6531" w:rsidR="00BF5400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204CC87E" w14:textId="3CB44C63" w:rsidR="00BF5400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6BE3434C" w14:textId="0899AE27" w:rsidR="00BF5400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0ABAC53E" w14:textId="77777777" w:rsidR="00BF5400" w:rsidRPr="00467C31" w:rsidRDefault="00BF5400" w:rsidP="00467C31">
      <w:pPr>
        <w:spacing w:after="0"/>
        <w:ind w:left="454" w:right="12" w:firstLine="0"/>
        <w:rPr>
          <w:sz w:val="24"/>
          <w:szCs w:val="24"/>
        </w:rPr>
      </w:pPr>
    </w:p>
    <w:p w14:paraId="4CD027B7" w14:textId="71E078F9" w:rsidR="008E1056" w:rsidRPr="00D36FE3" w:rsidRDefault="005B2FF5" w:rsidP="002A730D">
      <w:pPr>
        <w:pStyle w:val="Heading1"/>
        <w:spacing w:after="227" w:line="235" w:lineRule="auto"/>
        <w:ind w:left="-5"/>
        <w:rPr>
          <w:sz w:val="28"/>
          <w:szCs w:val="24"/>
        </w:rPr>
      </w:pPr>
      <w:r w:rsidRPr="00D36FE3">
        <w:rPr>
          <w:rFonts w:ascii="Calibri" w:eastAsia="Calibri" w:hAnsi="Calibri" w:cs="Calibri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D1711D" wp14:editId="3EED241A">
                <wp:simplePos x="0" y="0"/>
                <wp:positionH relativeFrom="page">
                  <wp:posOffset>7269573</wp:posOffset>
                </wp:positionH>
                <wp:positionV relativeFrom="page">
                  <wp:posOffset>9526619</wp:posOffset>
                </wp:positionV>
                <wp:extent cx="111963" cy="710793"/>
                <wp:effectExtent l="0" t="0" r="0" b="0"/>
                <wp:wrapTopAndBottom/>
                <wp:docPr id="5384" name="Group 5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63" cy="710793"/>
                          <a:chOff x="0" y="0"/>
                          <a:chExt cx="111963" cy="710793"/>
                        </a:xfrm>
                      </wpg:grpSpPr>
                      <wps:wsp>
                        <wps:cNvPr id="647" name="Rectangle 647"/>
                        <wps:cNvSpPr/>
                        <wps:spPr>
                          <a:xfrm rot="-5399999">
                            <a:off x="-398220" y="163661"/>
                            <a:ext cx="945355" cy="148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CC376" w14:textId="77777777" w:rsidR="008E1056" w:rsidRDefault="005B2F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6F6F6E"/>
                                  <w:sz w:val="16"/>
                                </w:rPr>
                                <w:t>NEU2059/1120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D1711D" id="Group 5384" o:spid="_x0000_s1029" style="position:absolute;left:0;text-align:left;margin-left:572.4pt;margin-top:750.15pt;width:8.8pt;height:55.95pt;z-index:251659264;mso-position-horizontal-relative:page;mso-position-vertical-relative:page" coordsize="1119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">
                <v:rect id="Rectangle 647" o:spid="_x0000_s1030" style="position:absolute;left:-3981;top:1636;width:9452;height:14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kH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dzODvTDwCcnkDAAD//wMAUEsBAi0AFAAGAAgAAAAhANvh9svuAAAAhQEAABMAAAAAAAAA&#10;AAAAAAAAAAAAAFtDb250ZW50X1R5cGVzXS54bWxQSwECLQAUAAYACAAAACEAWvQsW78AAAAVAQAA&#10;CwAAAAAAAAAAAAAAAAAfAQAAX3JlbHMvLnJlbHNQSwECLQAUAAYACAAAACEA4ZNJB8YAAADcAAAA&#10;DwAAAAAAAAAAAAAAAAAHAgAAZHJzL2Rvd25yZXYueG1sUEsFBgAAAAADAAMAtwAAAPoCAAAAAA==&#10;" filled="f" stroked="f">
                  <v:textbox inset="0,0,0,0">
                    <w:txbxContent>
                      <w:p w14:paraId="11BCC376" w14:textId="77777777" w:rsidR="008E1056" w:rsidRDefault="005B2F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6F6F6E"/>
                            <w:sz w:val="16"/>
                          </w:rPr>
                          <w:t>NEU2059/1120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 w:rsidR="005F23F5">
        <w:rPr>
          <w:rFonts w:eastAsiaTheme="minorEastAsia"/>
          <w:sz w:val="28"/>
          <w:szCs w:val="28"/>
        </w:rPr>
        <w:t>Gwybodaeth</w:t>
      </w:r>
      <w:proofErr w:type="spellEnd"/>
      <w:r w:rsidR="005F23F5">
        <w:rPr>
          <w:rFonts w:eastAsiaTheme="minorEastAsia"/>
          <w:sz w:val="28"/>
          <w:szCs w:val="28"/>
        </w:rPr>
        <w:t xml:space="preserve"> </w:t>
      </w:r>
      <w:proofErr w:type="spellStart"/>
      <w:r w:rsidR="005F23F5">
        <w:rPr>
          <w:rFonts w:eastAsiaTheme="minorEastAsia"/>
          <w:sz w:val="28"/>
          <w:szCs w:val="28"/>
        </w:rPr>
        <w:t>Bellach</w:t>
      </w:r>
      <w:proofErr w:type="spellEnd"/>
    </w:p>
    <w:p w14:paraId="08F366D2" w14:textId="7C51B72C" w:rsidR="005D1EC5" w:rsidRDefault="005D1EC5" w:rsidP="00D9628D">
      <w:pPr>
        <w:spacing w:line="235" w:lineRule="auto"/>
        <w:ind w:left="-14" w:right="11" w:firstLine="0"/>
        <w:rPr>
          <w:sz w:val="24"/>
          <w:szCs w:val="24"/>
        </w:rPr>
      </w:pPr>
      <w:r w:rsidRPr="005D1EC5">
        <w:rPr>
          <w:sz w:val="24"/>
          <w:szCs w:val="24"/>
        </w:rPr>
        <w:t xml:space="preserve">Gall </w:t>
      </w:r>
      <w:proofErr w:type="spellStart"/>
      <w:r w:rsidRPr="005D1EC5">
        <w:rPr>
          <w:sz w:val="24"/>
          <w:szCs w:val="24"/>
        </w:rPr>
        <w:t>aelodau</w:t>
      </w:r>
      <w:proofErr w:type="spellEnd"/>
      <w:r w:rsidRPr="005D1EC5">
        <w:rPr>
          <w:sz w:val="24"/>
          <w:szCs w:val="24"/>
        </w:rPr>
        <w:t xml:space="preserve"> NEU </w:t>
      </w:r>
      <w:proofErr w:type="spellStart"/>
      <w:r w:rsidRPr="005D1EC5">
        <w:rPr>
          <w:sz w:val="24"/>
          <w:szCs w:val="24"/>
        </w:rPr>
        <w:t>ddarllen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cyngor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cynhwysfawr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eu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hundeb</w:t>
      </w:r>
      <w:proofErr w:type="spellEnd"/>
      <w:r w:rsidRPr="005D1EC5">
        <w:rPr>
          <w:sz w:val="24"/>
          <w:szCs w:val="24"/>
        </w:rPr>
        <w:t xml:space="preserve"> </w:t>
      </w:r>
      <w:hyperlink r:id="rId19" w:history="1">
        <w:proofErr w:type="spellStart"/>
        <w:r w:rsidRPr="003E73AF">
          <w:rPr>
            <w:rStyle w:val="Hyperlink"/>
            <w:color w:val="00C3B3"/>
            <w:sz w:val="24"/>
            <w:szCs w:val="24"/>
          </w:rPr>
          <w:t>yma</w:t>
        </w:r>
        <w:proofErr w:type="spellEnd"/>
      </w:hyperlink>
      <w:r w:rsidRPr="005D1EC5">
        <w:rPr>
          <w:sz w:val="24"/>
          <w:szCs w:val="24"/>
        </w:rPr>
        <w:t xml:space="preserve"> ac </w:t>
      </w:r>
      <w:proofErr w:type="spellStart"/>
      <w:r w:rsidRPr="005D1EC5">
        <w:rPr>
          <w:sz w:val="24"/>
          <w:szCs w:val="24"/>
        </w:rPr>
        <w:t>wrth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ofyn</w:t>
      </w:r>
      <w:proofErr w:type="spellEnd"/>
      <w:r w:rsidRPr="005D1EC5">
        <w:rPr>
          <w:sz w:val="24"/>
          <w:szCs w:val="24"/>
        </w:rPr>
        <w:t xml:space="preserve"> am </w:t>
      </w:r>
      <w:proofErr w:type="spellStart"/>
      <w:r w:rsidRPr="005D1EC5">
        <w:rPr>
          <w:sz w:val="24"/>
          <w:szCs w:val="24"/>
        </w:rPr>
        <w:t>gefnogaeth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yr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undeb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dylent</w:t>
      </w:r>
      <w:proofErr w:type="spellEnd"/>
      <w:r w:rsidRPr="005D1EC5">
        <w:rPr>
          <w:sz w:val="24"/>
          <w:szCs w:val="24"/>
        </w:rPr>
        <w:t xml:space="preserve"> </w:t>
      </w:r>
      <w:proofErr w:type="spellStart"/>
      <w:r w:rsidRPr="005D1EC5">
        <w:rPr>
          <w:sz w:val="24"/>
          <w:szCs w:val="24"/>
        </w:rPr>
        <w:t>ddilyn</w:t>
      </w:r>
      <w:proofErr w:type="spellEnd"/>
      <w:r w:rsidRPr="005D1EC5">
        <w:rPr>
          <w:sz w:val="24"/>
          <w:szCs w:val="24"/>
        </w:rPr>
        <w:t xml:space="preserve"> y </w:t>
      </w:r>
      <w:hyperlink r:id="rId20" w:history="1">
        <w:proofErr w:type="spellStart"/>
        <w:r w:rsidRPr="003E73AF">
          <w:rPr>
            <w:rStyle w:val="Hyperlink"/>
            <w:color w:val="00C3B3"/>
            <w:sz w:val="24"/>
            <w:szCs w:val="24"/>
          </w:rPr>
          <w:t>canllaw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color w:val="00C3B3"/>
            <w:sz w:val="24"/>
            <w:szCs w:val="24"/>
          </w:rPr>
          <w:t>hwn</w:t>
        </w:r>
        <w:proofErr w:type="spellEnd"/>
      </w:hyperlink>
      <w:r w:rsidRPr="005D1EC5">
        <w:rPr>
          <w:sz w:val="24"/>
          <w:szCs w:val="24"/>
        </w:rPr>
        <w:t>.</w:t>
      </w:r>
    </w:p>
    <w:p w14:paraId="19E9DE06" w14:textId="55F31A74" w:rsidR="00492818" w:rsidRDefault="00F37EEF" w:rsidP="00D9628D">
      <w:pPr>
        <w:spacing w:after="167" w:line="235" w:lineRule="auto"/>
        <w:ind w:left="-14" w:right="11" w:firstLine="0"/>
        <w:rPr>
          <w:sz w:val="24"/>
          <w:szCs w:val="24"/>
        </w:rPr>
      </w:pPr>
      <w:proofErr w:type="spellStart"/>
      <w:r w:rsidRPr="00F37EEF">
        <w:rPr>
          <w:sz w:val="24"/>
          <w:szCs w:val="24"/>
        </w:rPr>
        <w:t>Dilynwch</w:t>
      </w:r>
      <w:proofErr w:type="spellEnd"/>
      <w:r w:rsidRPr="00F37EEF">
        <w:rPr>
          <w:sz w:val="24"/>
          <w:szCs w:val="24"/>
        </w:rPr>
        <w:t xml:space="preserve"> y </w:t>
      </w:r>
      <w:proofErr w:type="spellStart"/>
      <w:r w:rsidRPr="00F37EEF">
        <w:rPr>
          <w:sz w:val="24"/>
          <w:szCs w:val="24"/>
        </w:rPr>
        <w:t>dolenni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hyn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i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ddod</w:t>
      </w:r>
      <w:proofErr w:type="spellEnd"/>
      <w:r w:rsidRPr="00F37EEF">
        <w:rPr>
          <w:sz w:val="24"/>
          <w:szCs w:val="24"/>
        </w:rPr>
        <w:t xml:space="preserve"> o </w:t>
      </w:r>
      <w:proofErr w:type="spellStart"/>
      <w:r w:rsidRPr="00F37EEF">
        <w:rPr>
          <w:sz w:val="24"/>
          <w:szCs w:val="24"/>
        </w:rPr>
        <w:t>hyd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i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gyngor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ychwanegol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ar</w:t>
      </w:r>
      <w:proofErr w:type="spellEnd"/>
      <w:r w:rsidRPr="00F37EEF">
        <w:rPr>
          <w:sz w:val="24"/>
          <w:szCs w:val="24"/>
        </w:rPr>
        <w:t xml:space="preserve"> </w:t>
      </w:r>
      <w:hyperlink r:id="rId21" w:history="1">
        <w:proofErr w:type="spellStart"/>
        <w:r w:rsidRPr="003E73AF">
          <w:rPr>
            <w:rStyle w:val="Hyperlink"/>
            <w:color w:val="00C3B3"/>
            <w:sz w:val="24"/>
            <w:szCs w:val="24"/>
          </w:rPr>
          <w:t>awyru</w:t>
        </w:r>
        <w:proofErr w:type="spellEnd"/>
      </w:hyperlink>
      <w:r w:rsidRPr="00F37EEF">
        <w:rPr>
          <w:sz w:val="24"/>
          <w:szCs w:val="24"/>
        </w:rPr>
        <w:t xml:space="preserve">, </w:t>
      </w:r>
      <w:proofErr w:type="spellStart"/>
      <w:r w:rsidRPr="00F37EEF">
        <w:rPr>
          <w:sz w:val="24"/>
          <w:szCs w:val="24"/>
        </w:rPr>
        <w:t>ar</w:t>
      </w:r>
      <w:proofErr w:type="spellEnd"/>
      <w:r w:rsidRPr="00F37EEF">
        <w:rPr>
          <w:sz w:val="24"/>
          <w:szCs w:val="24"/>
        </w:rPr>
        <w:t xml:space="preserve"> </w:t>
      </w:r>
      <w:hyperlink r:id="rId22" w:history="1">
        <w:proofErr w:type="spellStart"/>
        <w:r w:rsidRPr="003E73AF">
          <w:rPr>
            <w:rStyle w:val="Hyperlink"/>
            <w:color w:val="00C3B3"/>
            <w:sz w:val="24"/>
            <w:szCs w:val="24"/>
          </w:rPr>
          <w:t>rannu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color w:val="00C3B3"/>
            <w:sz w:val="24"/>
            <w:szCs w:val="24"/>
          </w:rPr>
          <w:t>gwybodaeth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â </w:t>
        </w:r>
        <w:proofErr w:type="spellStart"/>
        <w:r w:rsidRPr="003E73AF">
          <w:rPr>
            <w:rStyle w:val="Hyperlink"/>
            <w:color w:val="00C3B3"/>
            <w:sz w:val="24"/>
            <w:szCs w:val="24"/>
          </w:rPr>
          <w:t>rhieni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a staff</w:t>
        </w:r>
      </w:hyperlink>
      <w:r w:rsidRPr="00F37EEF">
        <w:rPr>
          <w:sz w:val="24"/>
          <w:szCs w:val="24"/>
        </w:rPr>
        <w:t xml:space="preserve"> am </w:t>
      </w:r>
      <w:proofErr w:type="spellStart"/>
      <w:r w:rsidRPr="00F37EEF">
        <w:rPr>
          <w:sz w:val="24"/>
          <w:szCs w:val="24"/>
        </w:rPr>
        <w:t>achosion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yn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yr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ysgol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neu'r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coleg</w:t>
      </w:r>
      <w:proofErr w:type="spellEnd"/>
      <w:r w:rsidRPr="00F37EEF">
        <w:rPr>
          <w:sz w:val="24"/>
          <w:szCs w:val="24"/>
        </w:rPr>
        <w:t xml:space="preserve">, am </w:t>
      </w:r>
      <w:proofErr w:type="spellStart"/>
      <w:r w:rsidRPr="00F37EEF">
        <w:rPr>
          <w:sz w:val="24"/>
          <w:szCs w:val="24"/>
        </w:rPr>
        <w:t>gefnogaeth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i</w:t>
      </w:r>
      <w:proofErr w:type="spellEnd"/>
      <w:r w:rsidRPr="00F37EEF">
        <w:rPr>
          <w:sz w:val="24"/>
          <w:szCs w:val="24"/>
        </w:rPr>
        <w:t xml:space="preserve"> </w:t>
      </w:r>
      <w:proofErr w:type="spellStart"/>
      <w:r w:rsidRPr="00F37EEF">
        <w:rPr>
          <w:sz w:val="24"/>
          <w:szCs w:val="24"/>
        </w:rPr>
        <w:t>aelodau</w:t>
      </w:r>
      <w:proofErr w:type="spellEnd"/>
      <w:r w:rsidRPr="00F37EEF">
        <w:rPr>
          <w:sz w:val="24"/>
          <w:szCs w:val="24"/>
        </w:rPr>
        <w:t xml:space="preserve"> </w:t>
      </w:r>
      <w:hyperlink r:id="rId23" w:history="1">
        <w:proofErr w:type="spellStart"/>
        <w:r w:rsidRPr="003E73AF">
          <w:rPr>
            <w:rStyle w:val="Hyperlink"/>
            <w:color w:val="00C3B3"/>
            <w:sz w:val="24"/>
            <w:szCs w:val="24"/>
          </w:rPr>
          <w:t>mewn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color w:val="00C3B3"/>
            <w:sz w:val="24"/>
            <w:szCs w:val="24"/>
          </w:rPr>
          <w:t>grwpiau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color w:val="00C3B3"/>
            <w:sz w:val="24"/>
            <w:szCs w:val="24"/>
          </w:rPr>
          <w:t>risg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color w:val="00C3B3"/>
            <w:sz w:val="24"/>
            <w:szCs w:val="24"/>
          </w:rPr>
          <w:t>uwch</w:t>
        </w:r>
        <w:proofErr w:type="spellEnd"/>
      </w:hyperlink>
      <w:r w:rsidRPr="00F37EEF">
        <w:rPr>
          <w:sz w:val="24"/>
          <w:szCs w:val="24"/>
        </w:rPr>
        <w:t xml:space="preserve">, ac am </w:t>
      </w:r>
      <w:proofErr w:type="spellStart"/>
      <w:r w:rsidRPr="00F37EEF">
        <w:rPr>
          <w:sz w:val="24"/>
          <w:szCs w:val="24"/>
        </w:rPr>
        <w:t>ddulliau</w:t>
      </w:r>
      <w:proofErr w:type="spellEnd"/>
      <w:r w:rsidRPr="00F37EEF">
        <w:rPr>
          <w:sz w:val="24"/>
          <w:szCs w:val="24"/>
        </w:rPr>
        <w:t xml:space="preserve"> o </w:t>
      </w:r>
      <w:hyperlink r:id="rId24" w:history="1">
        <w:proofErr w:type="spellStart"/>
        <w:r w:rsidRPr="003E73AF">
          <w:rPr>
            <w:rStyle w:val="Hyperlink"/>
            <w:color w:val="00C3B3"/>
            <w:sz w:val="24"/>
            <w:szCs w:val="24"/>
          </w:rPr>
          <w:t>ddysgu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color w:val="00C3B3"/>
            <w:sz w:val="24"/>
            <w:szCs w:val="24"/>
          </w:rPr>
          <w:t>cyfunol</w:t>
        </w:r>
        <w:proofErr w:type="spellEnd"/>
      </w:hyperlink>
      <w:r w:rsidRPr="00F37EEF">
        <w:rPr>
          <w:sz w:val="24"/>
          <w:szCs w:val="24"/>
        </w:rPr>
        <w:t>.</w:t>
      </w:r>
    </w:p>
    <w:p w14:paraId="443B1F77" w14:textId="3ACA3B96" w:rsidR="004323AD" w:rsidRPr="004323AD" w:rsidRDefault="004323AD" w:rsidP="00D9628D">
      <w:pPr>
        <w:spacing w:after="167" w:line="235" w:lineRule="auto"/>
        <w:ind w:left="0" w:right="11" w:firstLine="0"/>
        <w:rPr>
          <w:sz w:val="24"/>
          <w:szCs w:val="24"/>
        </w:rPr>
      </w:pPr>
      <w:proofErr w:type="spellStart"/>
      <w:r w:rsidRPr="004323AD">
        <w:rPr>
          <w:sz w:val="24"/>
          <w:szCs w:val="24"/>
        </w:rPr>
        <w:t>Dylai</w:t>
      </w:r>
      <w:proofErr w:type="spellEnd"/>
      <w:r w:rsidRPr="004323AD">
        <w:rPr>
          <w:sz w:val="24"/>
          <w:szCs w:val="24"/>
        </w:rPr>
        <w:t xml:space="preserve"> </w:t>
      </w:r>
      <w:proofErr w:type="spellStart"/>
      <w:r w:rsidRPr="004323AD">
        <w:rPr>
          <w:sz w:val="24"/>
          <w:szCs w:val="24"/>
        </w:rPr>
        <w:t>aelodau</w:t>
      </w:r>
      <w:proofErr w:type="spellEnd"/>
      <w:r w:rsidRPr="004323AD">
        <w:rPr>
          <w:sz w:val="24"/>
          <w:szCs w:val="24"/>
        </w:rPr>
        <w:t xml:space="preserve"> GMB </w:t>
      </w:r>
      <w:proofErr w:type="spellStart"/>
      <w:r w:rsidRPr="004323AD">
        <w:rPr>
          <w:sz w:val="24"/>
          <w:szCs w:val="24"/>
        </w:rPr>
        <w:t>ddilyn</w:t>
      </w:r>
      <w:proofErr w:type="spellEnd"/>
      <w:r w:rsidRPr="004323AD">
        <w:rPr>
          <w:sz w:val="24"/>
          <w:szCs w:val="24"/>
        </w:rPr>
        <w:t xml:space="preserve"> y </w:t>
      </w:r>
      <w:proofErr w:type="spellStart"/>
      <w:r w:rsidRPr="004323AD">
        <w:rPr>
          <w:sz w:val="24"/>
          <w:szCs w:val="24"/>
        </w:rPr>
        <w:t>canllaw</w:t>
      </w:r>
      <w:proofErr w:type="spellEnd"/>
      <w:r w:rsidRPr="004323AD">
        <w:rPr>
          <w:sz w:val="24"/>
          <w:szCs w:val="24"/>
        </w:rPr>
        <w:t xml:space="preserve"> </w:t>
      </w:r>
      <w:hyperlink r:id="rId25" w:history="1">
        <w:proofErr w:type="spellStart"/>
        <w:r w:rsidRPr="003E73AF">
          <w:rPr>
            <w:rStyle w:val="Hyperlink"/>
            <w:color w:val="00C3B3"/>
            <w:sz w:val="24"/>
            <w:szCs w:val="24"/>
          </w:rPr>
          <w:t>hwn</w:t>
        </w:r>
        <w:proofErr w:type="spellEnd"/>
      </w:hyperlink>
      <w:r w:rsidRPr="004323AD">
        <w:rPr>
          <w:sz w:val="24"/>
          <w:szCs w:val="24"/>
        </w:rPr>
        <w:t>.</w:t>
      </w:r>
    </w:p>
    <w:p w14:paraId="2B32E4F5" w14:textId="6C6C7434" w:rsidR="004323AD" w:rsidRPr="004323AD" w:rsidRDefault="005F23F5" w:rsidP="00D9628D">
      <w:pPr>
        <w:spacing w:after="167" w:line="235" w:lineRule="auto"/>
        <w:ind w:left="-14" w:right="11" w:firstLine="0"/>
        <w:rPr>
          <w:sz w:val="24"/>
          <w:szCs w:val="24"/>
        </w:rPr>
      </w:pPr>
      <w:r w:rsidRPr="005F23F5">
        <w:rPr>
          <w:rFonts w:eastAsiaTheme="minorEastAsia"/>
          <w:sz w:val="24"/>
          <w:szCs w:val="24"/>
        </w:rPr>
        <w:t xml:space="preserve">Mae </w:t>
      </w:r>
      <w:proofErr w:type="spellStart"/>
      <w:r w:rsidRPr="005F23F5">
        <w:rPr>
          <w:rFonts w:eastAsiaTheme="minorEastAsia"/>
          <w:sz w:val="24"/>
          <w:szCs w:val="24"/>
        </w:rPr>
        <w:t>gan</w:t>
      </w:r>
      <w:proofErr w:type="spellEnd"/>
      <w:r w:rsidRPr="005F23F5">
        <w:rPr>
          <w:rFonts w:eastAsiaTheme="minorEastAsia"/>
          <w:sz w:val="24"/>
          <w:szCs w:val="24"/>
        </w:rPr>
        <w:t xml:space="preserve"> UNSAIN </w:t>
      </w:r>
      <w:hyperlink r:id="rId26" w:history="1"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dudalen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gyngor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pwrpasol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COVID-19</w:t>
        </w:r>
      </w:hyperlink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ar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gyfer</w:t>
      </w:r>
      <w:proofErr w:type="spellEnd"/>
      <w:r w:rsidRPr="005F23F5">
        <w:rPr>
          <w:rFonts w:eastAsiaTheme="minorEastAsia"/>
          <w:sz w:val="24"/>
          <w:szCs w:val="24"/>
        </w:rPr>
        <w:t xml:space="preserve"> staff </w:t>
      </w:r>
      <w:proofErr w:type="spellStart"/>
      <w:r w:rsidRPr="005F23F5">
        <w:rPr>
          <w:rFonts w:eastAsiaTheme="minorEastAsia"/>
          <w:sz w:val="24"/>
          <w:szCs w:val="24"/>
        </w:rPr>
        <w:t>cymorth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ysgolion</w:t>
      </w:r>
      <w:proofErr w:type="spellEnd"/>
      <w:r w:rsidRPr="005F23F5">
        <w:rPr>
          <w:rFonts w:eastAsiaTheme="minorEastAsia"/>
          <w:sz w:val="24"/>
          <w:szCs w:val="24"/>
        </w:rPr>
        <w:t xml:space="preserve">, </w:t>
      </w:r>
      <w:proofErr w:type="spellStart"/>
      <w:r w:rsidRPr="005F23F5">
        <w:rPr>
          <w:rFonts w:eastAsiaTheme="minorEastAsia"/>
          <w:sz w:val="24"/>
          <w:szCs w:val="24"/>
        </w:rPr>
        <w:t>gyda</w:t>
      </w:r>
      <w:proofErr w:type="spellEnd"/>
      <w:r w:rsidRPr="005F23F5">
        <w:rPr>
          <w:rFonts w:eastAsiaTheme="minorEastAsia"/>
          <w:sz w:val="24"/>
          <w:szCs w:val="24"/>
        </w:rPr>
        <w:t xml:space="preserve"> set </w:t>
      </w:r>
      <w:proofErr w:type="spellStart"/>
      <w:r w:rsidRPr="005F23F5">
        <w:rPr>
          <w:rFonts w:eastAsiaTheme="minorEastAsia"/>
          <w:sz w:val="24"/>
          <w:szCs w:val="24"/>
        </w:rPr>
        <w:t>gynhwysfawr</w:t>
      </w:r>
      <w:proofErr w:type="spellEnd"/>
      <w:r w:rsidRPr="005F23F5">
        <w:rPr>
          <w:rFonts w:eastAsiaTheme="minorEastAsia"/>
          <w:sz w:val="24"/>
          <w:szCs w:val="24"/>
        </w:rPr>
        <w:t xml:space="preserve"> o </w:t>
      </w:r>
      <w:proofErr w:type="spellStart"/>
      <w:r w:rsidRPr="005F23F5">
        <w:rPr>
          <w:rFonts w:eastAsiaTheme="minorEastAsia"/>
          <w:sz w:val="24"/>
          <w:szCs w:val="24"/>
        </w:rPr>
        <w:t>Gwestiynau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Cyffredin</w:t>
      </w:r>
      <w:proofErr w:type="spellEnd"/>
      <w:r w:rsidRPr="005F23F5">
        <w:rPr>
          <w:rFonts w:eastAsiaTheme="minorEastAsia"/>
          <w:sz w:val="24"/>
          <w:szCs w:val="24"/>
        </w:rPr>
        <w:t xml:space="preserve">, a </w:t>
      </w:r>
      <w:proofErr w:type="spellStart"/>
      <w:r w:rsidRPr="005F23F5">
        <w:rPr>
          <w:rFonts w:eastAsiaTheme="minorEastAsia"/>
          <w:sz w:val="24"/>
          <w:szCs w:val="24"/>
        </w:rPr>
        <w:t>chyngor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penodol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ar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gyfer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hyperlink r:id="rId27" w:history="1"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aelodau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mewn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grwpiau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risg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uwch</w:t>
        </w:r>
        <w:proofErr w:type="spellEnd"/>
      </w:hyperlink>
      <w:r w:rsidRPr="005F23F5">
        <w:rPr>
          <w:rFonts w:eastAsiaTheme="minorEastAsia"/>
          <w:sz w:val="24"/>
          <w:szCs w:val="24"/>
        </w:rPr>
        <w:t xml:space="preserve">. </w:t>
      </w:r>
      <w:proofErr w:type="spellStart"/>
      <w:r w:rsidRPr="005F23F5">
        <w:rPr>
          <w:rFonts w:eastAsiaTheme="minorEastAsia"/>
          <w:sz w:val="24"/>
          <w:szCs w:val="24"/>
        </w:rPr>
        <w:t>Os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oes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angen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cefnogaeth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arnoch</w:t>
      </w:r>
      <w:proofErr w:type="spellEnd"/>
      <w:r w:rsidRPr="005F23F5">
        <w:rPr>
          <w:rFonts w:eastAsiaTheme="minorEastAsia"/>
          <w:sz w:val="24"/>
          <w:szCs w:val="24"/>
        </w:rPr>
        <w:t xml:space="preserve">, </w:t>
      </w:r>
      <w:proofErr w:type="spellStart"/>
      <w:r w:rsidRPr="005F23F5">
        <w:rPr>
          <w:rFonts w:eastAsiaTheme="minorEastAsia"/>
          <w:sz w:val="24"/>
          <w:szCs w:val="24"/>
        </w:rPr>
        <w:t>cysylltwch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proofErr w:type="spellStart"/>
      <w:r w:rsidRPr="005F23F5">
        <w:rPr>
          <w:rFonts w:eastAsiaTheme="minorEastAsia"/>
          <w:sz w:val="24"/>
          <w:szCs w:val="24"/>
        </w:rPr>
        <w:t>â'ch</w:t>
      </w:r>
      <w:proofErr w:type="spellEnd"/>
      <w:r w:rsidRPr="005F23F5">
        <w:rPr>
          <w:rFonts w:eastAsiaTheme="minorEastAsia"/>
          <w:sz w:val="24"/>
          <w:szCs w:val="24"/>
        </w:rPr>
        <w:t xml:space="preserve"> </w:t>
      </w:r>
      <w:hyperlink r:id="rId28" w:history="1">
        <w:proofErr w:type="spellStart"/>
        <w:r w:rsidRPr="009473D1">
          <w:rPr>
            <w:rStyle w:val="Hyperlink"/>
            <w:rFonts w:eastAsiaTheme="minorEastAsia"/>
            <w:sz w:val="24"/>
            <w:szCs w:val="24"/>
          </w:rPr>
          <w:t>c</w:t>
        </w:r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angen</w:t>
        </w:r>
        <w:proofErr w:type="spellEnd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rFonts w:eastAsiaTheme="minorEastAsia"/>
            <w:color w:val="00C3B3"/>
            <w:sz w:val="24"/>
            <w:szCs w:val="24"/>
          </w:rPr>
          <w:t>leol</w:t>
        </w:r>
        <w:proofErr w:type="spellEnd"/>
      </w:hyperlink>
      <w:r w:rsidRPr="005F23F5">
        <w:rPr>
          <w:rFonts w:eastAsiaTheme="minorEastAsia"/>
          <w:sz w:val="24"/>
          <w:szCs w:val="24"/>
        </w:rPr>
        <w:t>.</w:t>
      </w:r>
    </w:p>
    <w:p w14:paraId="6A4AB612" w14:textId="20191F71" w:rsidR="004323AD" w:rsidRDefault="004323AD" w:rsidP="00D9628D">
      <w:pPr>
        <w:spacing w:after="167" w:line="235" w:lineRule="auto"/>
        <w:ind w:left="-14" w:right="11" w:firstLine="0"/>
        <w:rPr>
          <w:sz w:val="24"/>
          <w:szCs w:val="24"/>
        </w:rPr>
      </w:pPr>
      <w:proofErr w:type="spellStart"/>
      <w:r w:rsidRPr="004323AD">
        <w:rPr>
          <w:sz w:val="24"/>
          <w:szCs w:val="24"/>
        </w:rPr>
        <w:t>Dylai</w:t>
      </w:r>
      <w:proofErr w:type="spellEnd"/>
      <w:r w:rsidRPr="004323AD">
        <w:rPr>
          <w:sz w:val="24"/>
          <w:szCs w:val="24"/>
        </w:rPr>
        <w:t xml:space="preserve"> </w:t>
      </w:r>
      <w:proofErr w:type="spellStart"/>
      <w:r w:rsidRPr="004323AD">
        <w:rPr>
          <w:sz w:val="24"/>
          <w:szCs w:val="24"/>
        </w:rPr>
        <w:t>aelodau</w:t>
      </w:r>
      <w:proofErr w:type="spellEnd"/>
      <w:r w:rsidRPr="004323AD">
        <w:rPr>
          <w:sz w:val="24"/>
          <w:szCs w:val="24"/>
        </w:rPr>
        <w:t xml:space="preserve"> UNITE </w:t>
      </w:r>
      <w:proofErr w:type="spellStart"/>
      <w:r w:rsidRPr="004323AD">
        <w:rPr>
          <w:sz w:val="24"/>
          <w:szCs w:val="24"/>
        </w:rPr>
        <w:t>ddilyn</w:t>
      </w:r>
      <w:proofErr w:type="spellEnd"/>
      <w:r w:rsidRPr="004323AD">
        <w:rPr>
          <w:sz w:val="24"/>
          <w:szCs w:val="24"/>
        </w:rPr>
        <w:t xml:space="preserve"> y </w:t>
      </w:r>
      <w:hyperlink r:id="rId29" w:history="1">
        <w:proofErr w:type="spellStart"/>
        <w:r w:rsidRPr="003E73AF">
          <w:rPr>
            <w:rStyle w:val="Hyperlink"/>
            <w:color w:val="00C3B3"/>
            <w:sz w:val="24"/>
            <w:szCs w:val="24"/>
          </w:rPr>
          <w:t>canllaw</w:t>
        </w:r>
        <w:proofErr w:type="spellEnd"/>
        <w:r w:rsidRPr="003E73AF">
          <w:rPr>
            <w:rStyle w:val="Hyperlink"/>
            <w:color w:val="00C3B3"/>
            <w:sz w:val="24"/>
            <w:szCs w:val="24"/>
          </w:rPr>
          <w:t xml:space="preserve"> </w:t>
        </w:r>
        <w:proofErr w:type="spellStart"/>
        <w:r w:rsidRPr="003E73AF">
          <w:rPr>
            <w:rStyle w:val="Hyperlink"/>
            <w:color w:val="00C3B3"/>
            <w:sz w:val="24"/>
            <w:szCs w:val="24"/>
          </w:rPr>
          <w:t>hwn</w:t>
        </w:r>
        <w:proofErr w:type="spellEnd"/>
        <w:r w:rsidRPr="00BF5034">
          <w:rPr>
            <w:rStyle w:val="Hyperlink"/>
            <w:sz w:val="24"/>
            <w:szCs w:val="24"/>
          </w:rPr>
          <w:t>.</w:t>
        </w:r>
      </w:hyperlink>
    </w:p>
    <w:p w14:paraId="4210163D" w14:textId="23EE9F9F" w:rsidR="006837F5" w:rsidRPr="00D36FE3" w:rsidRDefault="006837F5" w:rsidP="00BF5034">
      <w:pPr>
        <w:spacing w:after="596"/>
        <w:ind w:left="0" w:right="12" w:firstLine="0"/>
        <w:rPr>
          <w:sz w:val="24"/>
          <w:szCs w:val="24"/>
        </w:rPr>
      </w:pPr>
    </w:p>
    <w:p w14:paraId="283A7768" w14:textId="169406A1" w:rsidR="008E1056" w:rsidRPr="00D36FE3" w:rsidRDefault="00F667B2" w:rsidP="006837F5">
      <w:pPr>
        <w:spacing w:after="596"/>
        <w:ind w:left="-14" w:right="12" w:firstLine="0"/>
        <w:rPr>
          <w:sz w:val="24"/>
          <w:szCs w:val="24"/>
        </w:rPr>
      </w:pPr>
      <w:proofErr w:type="spellStart"/>
      <w:r w:rsidRPr="00F667B2">
        <w:rPr>
          <w:b/>
          <w:sz w:val="24"/>
          <w:szCs w:val="24"/>
        </w:rPr>
        <w:t>Cyd-Undebau</w:t>
      </w:r>
      <w:proofErr w:type="spellEnd"/>
      <w:r w:rsidR="005B2FF5" w:rsidRPr="00D36FE3">
        <w:rPr>
          <w:sz w:val="24"/>
          <w:szCs w:val="24"/>
        </w:rPr>
        <w:t xml:space="preserve"> – NEU, UN</w:t>
      </w:r>
      <w:r w:rsidR="00A20FF1">
        <w:rPr>
          <w:sz w:val="24"/>
          <w:szCs w:val="24"/>
        </w:rPr>
        <w:t>SAIN</w:t>
      </w:r>
      <w:r w:rsidR="005B2FF5" w:rsidRPr="00D36FE3">
        <w:rPr>
          <w:sz w:val="24"/>
          <w:szCs w:val="24"/>
        </w:rPr>
        <w:t>, GMB &amp; UNITE</w:t>
      </w:r>
    </w:p>
    <w:p w14:paraId="66038A40" w14:textId="349F1198" w:rsidR="008E1056" w:rsidRPr="003E73AF" w:rsidRDefault="005F23F5">
      <w:pPr>
        <w:spacing w:after="0" w:line="259" w:lineRule="auto"/>
        <w:ind w:left="0" w:right="0" w:firstLine="0"/>
        <w:rPr>
          <w:color w:val="00C3B3"/>
          <w:sz w:val="24"/>
          <w:szCs w:val="24"/>
        </w:rPr>
      </w:pPr>
      <w:proofErr w:type="spellStart"/>
      <w:r w:rsidRPr="003E73AF">
        <w:rPr>
          <w:rFonts w:eastAsiaTheme="minorEastAsia"/>
          <w:color w:val="00C3B3"/>
          <w:sz w:val="24"/>
          <w:szCs w:val="24"/>
        </w:rPr>
        <w:t>Diweddarwyd</w:t>
      </w:r>
      <w:proofErr w:type="spellEnd"/>
      <w:r w:rsidRPr="003E73AF">
        <w:rPr>
          <w:rFonts w:eastAsiaTheme="minorEastAsia"/>
          <w:color w:val="00C3B3"/>
          <w:sz w:val="24"/>
          <w:szCs w:val="24"/>
        </w:rPr>
        <w:t xml:space="preserve"> </w:t>
      </w:r>
      <w:proofErr w:type="spellStart"/>
      <w:r w:rsidRPr="003E73AF">
        <w:rPr>
          <w:rFonts w:eastAsiaTheme="minorEastAsia"/>
          <w:color w:val="00C3B3"/>
          <w:sz w:val="24"/>
          <w:szCs w:val="24"/>
        </w:rPr>
        <w:t>Tachwedd</w:t>
      </w:r>
      <w:proofErr w:type="spellEnd"/>
      <w:r w:rsidRPr="003E73AF">
        <w:rPr>
          <w:rFonts w:eastAsiaTheme="minorEastAsia"/>
          <w:color w:val="00C3B3"/>
          <w:sz w:val="24"/>
          <w:szCs w:val="24"/>
        </w:rPr>
        <w:t xml:space="preserve"> 2020</w:t>
      </w:r>
    </w:p>
    <w:sectPr w:rsidR="008E1056" w:rsidRPr="003E73AF">
      <w:footerReference w:type="even" r:id="rId30"/>
      <w:footerReference w:type="default" r:id="rId31"/>
      <w:footerReference w:type="first" r:id="rId32"/>
      <w:pgSz w:w="11906" w:h="16838"/>
      <w:pgMar w:top="1103" w:right="1133" w:bottom="1485" w:left="1134" w:header="720" w:footer="720" w:gutter="0"/>
      <w:cols w:num="2" w:space="29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3FEC" w14:textId="77777777" w:rsidR="00033F4C" w:rsidRDefault="00033F4C">
      <w:pPr>
        <w:spacing w:after="0" w:line="240" w:lineRule="auto"/>
      </w:pPr>
      <w:r>
        <w:separator/>
      </w:r>
    </w:p>
  </w:endnote>
  <w:endnote w:type="continuationSeparator" w:id="0">
    <w:p w14:paraId="6600D5F0" w14:textId="77777777" w:rsidR="00033F4C" w:rsidRDefault="0003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40D0" w14:textId="77777777" w:rsidR="008E1056" w:rsidRDefault="005B2FF5">
    <w:pPr>
      <w:tabs>
        <w:tab w:val="right" w:pos="9346"/>
      </w:tabs>
      <w:spacing w:after="0" w:line="259" w:lineRule="auto"/>
      <w:ind w:left="-306" w:right="-32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84CCA1" wp14:editId="79AB2130">
              <wp:simplePos x="0" y="0"/>
              <wp:positionH relativeFrom="page">
                <wp:posOffset>720000</wp:posOffset>
              </wp:positionH>
              <wp:positionV relativeFrom="page">
                <wp:posOffset>10038232</wp:posOffset>
              </wp:positionV>
              <wp:extent cx="6120003" cy="2858"/>
              <wp:effectExtent l="0" t="0" r="0" b="0"/>
              <wp:wrapSquare wrapText="bothSides"/>
              <wp:docPr id="6493" name="Group 6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2858"/>
                        <a:chOff x="0" y="0"/>
                        <a:chExt cx="6120003" cy="2858"/>
                      </a:xfrm>
                    </wpg:grpSpPr>
                    <wps:wsp>
                      <wps:cNvPr id="6494" name="Shape 649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2858" cap="flat">
                          <a:miter lim="100000"/>
                        </a:ln>
                      </wps:spPr>
                      <wps:style>
                        <a:lnRef idx="1">
                          <a:srgbClr val="00C3B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A34BA5D" id="Group 6493" o:spid="_x0000_s1026" style="position:absolute;margin-left:56.7pt;margin-top:790.4pt;width:481.9pt;height:.25pt;z-index:251658240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">
              <v:shape id="Shape 6494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" path="m,l6120003,e" filled="f" strokecolor="#00c3b3" strokeweight=".07939mm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00C3B3"/>
        <w:sz w:val="20"/>
      </w:rPr>
      <w:t xml:space="preserve">Coronavirus crisis: </w:t>
    </w:r>
    <w:r>
      <w:rPr>
        <w:rFonts w:ascii="Times New Roman" w:eastAsia="Times New Roman" w:hAnsi="Times New Roman" w:cs="Times New Roman"/>
        <w:b/>
        <w:color w:val="6F6F6E"/>
        <w:sz w:val="20"/>
      </w:rPr>
      <w:t xml:space="preserve">Checklist for continued opening </w:t>
    </w:r>
    <w:r>
      <w:rPr>
        <w:rFonts w:ascii="Times New Roman" w:eastAsia="Times New Roman" w:hAnsi="Times New Roman" w:cs="Times New Roman"/>
        <w:b/>
        <w:color w:val="6F6F6E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6F6F6E"/>
        <w:sz w:val="20"/>
      </w:rPr>
      <w:t>2</w:t>
    </w:r>
    <w:r>
      <w:rPr>
        <w:rFonts w:ascii="Times New Roman" w:eastAsia="Times New Roman" w:hAnsi="Times New Roman" w:cs="Times New Roman"/>
        <w:b/>
        <w:color w:val="6F6F6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F6FE" w14:textId="77777777" w:rsidR="008E1056" w:rsidRDefault="005B2FF5">
    <w:pPr>
      <w:tabs>
        <w:tab w:val="right" w:pos="9346"/>
      </w:tabs>
      <w:spacing w:after="0" w:line="259" w:lineRule="auto"/>
      <w:ind w:left="-306" w:right="-32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53370" wp14:editId="6F33130C">
              <wp:simplePos x="0" y="0"/>
              <wp:positionH relativeFrom="page">
                <wp:posOffset>720000</wp:posOffset>
              </wp:positionH>
              <wp:positionV relativeFrom="page">
                <wp:posOffset>10038232</wp:posOffset>
              </wp:positionV>
              <wp:extent cx="6120003" cy="2858"/>
              <wp:effectExtent l="0" t="0" r="0" b="0"/>
              <wp:wrapSquare wrapText="bothSides"/>
              <wp:docPr id="6481" name="Group 6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2858"/>
                        <a:chOff x="0" y="0"/>
                        <a:chExt cx="6120003" cy="2858"/>
                      </a:xfrm>
                    </wpg:grpSpPr>
                    <wps:wsp>
                      <wps:cNvPr id="6482" name="Shape 648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2858" cap="flat">
                          <a:miter lim="100000"/>
                        </a:ln>
                      </wps:spPr>
                      <wps:style>
                        <a:lnRef idx="1">
                          <a:srgbClr val="00C3B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A4C80A1" id="Group 6481" o:spid="_x0000_s1026" style="position:absolute;margin-left:56.7pt;margin-top:790.4pt;width:481.9pt;height:.25pt;z-index:251659264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">
              <v:shape id="Shape 6482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" path="m,l6120003,e" filled="f" strokecolor="#00c3b3" strokeweight=".07939mm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00C3B3"/>
        <w:sz w:val="20"/>
      </w:rPr>
      <w:t xml:space="preserve">Coronavirus crisis: </w:t>
    </w:r>
    <w:r>
      <w:rPr>
        <w:rFonts w:ascii="Times New Roman" w:eastAsia="Times New Roman" w:hAnsi="Times New Roman" w:cs="Times New Roman"/>
        <w:b/>
        <w:color w:val="6F6F6E"/>
        <w:sz w:val="20"/>
      </w:rPr>
      <w:t xml:space="preserve">Checklist for continued opening </w:t>
    </w:r>
    <w:r>
      <w:rPr>
        <w:rFonts w:ascii="Times New Roman" w:eastAsia="Times New Roman" w:hAnsi="Times New Roman" w:cs="Times New Roman"/>
        <w:b/>
        <w:color w:val="6F6F6E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6F6F6E"/>
        <w:sz w:val="20"/>
      </w:rPr>
      <w:t>2</w:t>
    </w:r>
    <w:r>
      <w:rPr>
        <w:rFonts w:ascii="Times New Roman" w:eastAsia="Times New Roman" w:hAnsi="Times New Roman" w:cs="Times New Roman"/>
        <w:b/>
        <w:color w:val="6F6F6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3B46" w14:textId="77777777" w:rsidR="008E1056" w:rsidRDefault="008E1056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499B" w14:textId="77777777" w:rsidR="008E1056" w:rsidRDefault="005B2FF5">
    <w:pPr>
      <w:tabs>
        <w:tab w:val="right" w:pos="9694"/>
      </w:tabs>
      <w:spacing w:after="0" w:line="259" w:lineRule="auto"/>
      <w:ind w:left="0" w:right="-1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6E9884" wp14:editId="4EDDBBD2">
              <wp:simplePos x="0" y="0"/>
              <wp:positionH relativeFrom="page">
                <wp:posOffset>720000</wp:posOffset>
              </wp:positionH>
              <wp:positionV relativeFrom="page">
                <wp:posOffset>10038232</wp:posOffset>
              </wp:positionV>
              <wp:extent cx="6120003" cy="2858"/>
              <wp:effectExtent l="0" t="0" r="0" b="0"/>
              <wp:wrapSquare wrapText="bothSides"/>
              <wp:docPr id="6519" name="Group 6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2858"/>
                        <a:chOff x="0" y="0"/>
                        <a:chExt cx="6120003" cy="2858"/>
                      </a:xfrm>
                    </wpg:grpSpPr>
                    <wps:wsp>
                      <wps:cNvPr id="6520" name="Shape 652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2858" cap="flat">
                          <a:miter lim="100000"/>
                        </a:ln>
                      </wps:spPr>
                      <wps:style>
                        <a:lnRef idx="1">
                          <a:srgbClr val="00C3B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4BBE654" id="Group 6519" o:spid="_x0000_s1026" style="position:absolute;margin-left:56.7pt;margin-top:790.4pt;width:481.9pt;height:.25pt;z-index:251660288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">
              <v:shape id="Shape 6520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" path="m,l6120003,e" filled="f" strokecolor="#00c3b3" strokeweight=".07939mm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00C3B3"/>
        <w:sz w:val="20"/>
      </w:rPr>
      <w:t xml:space="preserve">Coronavirus crisis: </w:t>
    </w:r>
    <w:r>
      <w:rPr>
        <w:rFonts w:ascii="Times New Roman" w:eastAsia="Times New Roman" w:hAnsi="Times New Roman" w:cs="Times New Roman"/>
        <w:b/>
        <w:color w:val="6F6F6E"/>
        <w:sz w:val="20"/>
      </w:rPr>
      <w:t xml:space="preserve">Checklist for continued opening </w:t>
    </w:r>
    <w:r>
      <w:rPr>
        <w:rFonts w:ascii="Times New Roman" w:eastAsia="Times New Roman" w:hAnsi="Times New Roman" w:cs="Times New Roman"/>
        <w:b/>
        <w:color w:val="6F6F6E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6F6F6E"/>
        <w:sz w:val="20"/>
      </w:rPr>
      <w:t>2</w:t>
    </w:r>
    <w:r>
      <w:rPr>
        <w:rFonts w:ascii="Times New Roman" w:eastAsia="Times New Roman" w:hAnsi="Times New Roman" w:cs="Times New Roman"/>
        <w:b/>
        <w:color w:val="6F6F6E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59B7" w14:textId="79319B6E" w:rsidR="008E1056" w:rsidRDefault="005B2FF5">
    <w:pPr>
      <w:tabs>
        <w:tab w:val="right" w:pos="9694"/>
      </w:tabs>
      <w:spacing w:after="0" w:line="259" w:lineRule="auto"/>
      <w:ind w:left="0" w:right="-14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7B4626" wp14:editId="333EF7FF">
              <wp:simplePos x="0" y="0"/>
              <wp:positionH relativeFrom="page">
                <wp:posOffset>720000</wp:posOffset>
              </wp:positionH>
              <wp:positionV relativeFrom="page">
                <wp:posOffset>10038232</wp:posOffset>
              </wp:positionV>
              <wp:extent cx="6120003" cy="2858"/>
              <wp:effectExtent l="0" t="0" r="0" b="0"/>
              <wp:wrapSquare wrapText="bothSides"/>
              <wp:docPr id="6507" name="Group 6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2858"/>
                        <a:chOff x="0" y="0"/>
                        <a:chExt cx="6120003" cy="2858"/>
                      </a:xfrm>
                    </wpg:grpSpPr>
                    <wps:wsp>
                      <wps:cNvPr id="6508" name="Shape 650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2858" cap="flat">
                          <a:miter lim="100000"/>
                        </a:ln>
                      </wps:spPr>
                      <wps:style>
                        <a:lnRef idx="1">
                          <a:srgbClr val="00C3B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2639E7F" id="Group 6507" o:spid="_x0000_s1026" style="position:absolute;margin-left:56.7pt;margin-top:790.4pt;width:481.9pt;height:.25pt;z-index:251661312;mso-position-horizontal-relative:page;mso-position-vertical-relative:page" coordsize="6120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">
              <v:shape id="Shape 6508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" path="m,l6120003,e" filled="f" strokecolor="#00c3b3" strokeweight=".07939mm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proofErr w:type="spellStart"/>
    <w:r w:rsidR="000F0F30">
      <w:rPr>
        <w:rFonts w:ascii="Times New Roman" w:eastAsia="Times New Roman" w:hAnsi="Times New Roman" w:cs="Times New Roman"/>
        <w:b/>
        <w:color w:val="00C3B3"/>
        <w:sz w:val="20"/>
      </w:rPr>
      <w:t>Argyfwng</w:t>
    </w:r>
    <w:proofErr w:type="spellEnd"/>
    <w:r w:rsidR="000F0F30">
      <w:rPr>
        <w:rFonts w:ascii="Times New Roman" w:eastAsia="Times New Roman" w:hAnsi="Times New Roman" w:cs="Times New Roman"/>
        <w:b/>
        <w:color w:val="00C3B3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00C3B3"/>
        <w:sz w:val="20"/>
      </w:rPr>
      <w:t xml:space="preserve">Coronavirus: </w:t>
    </w:r>
    <w:proofErr w:type="spellStart"/>
    <w:r w:rsidR="000F0F30">
      <w:rPr>
        <w:rFonts w:ascii="Times New Roman" w:eastAsia="Times New Roman" w:hAnsi="Times New Roman" w:cs="Times New Roman"/>
        <w:b/>
        <w:color w:val="6F6F6E"/>
        <w:sz w:val="20"/>
      </w:rPr>
      <w:t>Canllaw</w:t>
    </w:r>
    <w:proofErr w:type="spellEnd"/>
    <w:r w:rsidR="000F0F30">
      <w:rPr>
        <w:rFonts w:ascii="Times New Roman" w:eastAsia="Times New Roman" w:hAnsi="Times New Roman" w:cs="Times New Roman"/>
        <w:b/>
        <w:color w:val="6F6F6E"/>
        <w:sz w:val="20"/>
      </w:rPr>
      <w:t xml:space="preserve"> </w:t>
    </w:r>
    <w:proofErr w:type="spellStart"/>
    <w:r w:rsidR="001E7737">
      <w:rPr>
        <w:rFonts w:ascii="Times New Roman" w:eastAsia="Times New Roman" w:hAnsi="Times New Roman" w:cs="Times New Roman"/>
        <w:b/>
        <w:color w:val="6F6F6E"/>
        <w:sz w:val="20"/>
      </w:rPr>
      <w:t>wedi’i</w:t>
    </w:r>
    <w:proofErr w:type="spellEnd"/>
    <w:r w:rsidR="001E7737">
      <w:rPr>
        <w:rFonts w:ascii="Times New Roman" w:eastAsia="Times New Roman" w:hAnsi="Times New Roman" w:cs="Times New Roman"/>
        <w:b/>
        <w:color w:val="6F6F6E"/>
        <w:sz w:val="20"/>
      </w:rPr>
      <w:t xml:space="preserve"> </w:t>
    </w:r>
    <w:proofErr w:type="spellStart"/>
    <w:r w:rsidR="001E7737">
      <w:rPr>
        <w:rFonts w:ascii="Times New Roman" w:eastAsia="Times New Roman" w:hAnsi="Times New Roman" w:cs="Times New Roman"/>
        <w:b/>
        <w:color w:val="6F6F6E"/>
        <w:sz w:val="20"/>
      </w:rPr>
      <w:t>ddiweddaru</w:t>
    </w:r>
    <w:proofErr w:type="spellEnd"/>
    <w:r>
      <w:rPr>
        <w:rFonts w:ascii="Times New Roman" w:eastAsia="Times New Roman" w:hAnsi="Times New Roman" w:cs="Times New Roman"/>
        <w:b/>
        <w:color w:val="6F6F6E"/>
        <w:sz w:val="20"/>
      </w:rPr>
      <w:t xml:space="preserve"> </w:t>
    </w:r>
    <w:r>
      <w:rPr>
        <w:rFonts w:ascii="Times New Roman" w:eastAsia="Times New Roman" w:hAnsi="Times New Roman" w:cs="Times New Roman"/>
        <w:b/>
        <w:color w:val="6F6F6E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color w:val="6F6F6E"/>
        <w:sz w:val="20"/>
      </w:rPr>
      <w:t>2</w:t>
    </w:r>
    <w:r>
      <w:rPr>
        <w:rFonts w:ascii="Times New Roman" w:eastAsia="Times New Roman" w:hAnsi="Times New Roman" w:cs="Times New Roman"/>
        <w:b/>
        <w:color w:val="6F6F6E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451B" w14:textId="77777777" w:rsidR="008E1056" w:rsidRDefault="008E1056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43C1" w14:textId="77777777" w:rsidR="00033F4C" w:rsidRDefault="00033F4C">
      <w:pPr>
        <w:spacing w:after="0" w:line="240" w:lineRule="auto"/>
      </w:pPr>
      <w:r>
        <w:separator/>
      </w:r>
    </w:p>
  </w:footnote>
  <w:footnote w:type="continuationSeparator" w:id="0">
    <w:p w14:paraId="3367EC77" w14:textId="77777777" w:rsidR="00033F4C" w:rsidRDefault="0003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76B"/>
    <w:multiLevelType w:val="hybridMultilevel"/>
    <w:tmpl w:val="24B0C6D0"/>
    <w:lvl w:ilvl="0" w:tplc="3CC0064C">
      <w:start w:val="1"/>
      <w:numFmt w:val="bullet"/>
      <w:lvlText w:val=""/>
      <w:lvlJc w:val="left"/>
      <w:pPr>
        <w:ind w:left="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29A073A"/>
    <w:multiLevelType w:val="hybridMultilevel"/>
    <w:tmpl w:val="E4BCB49C"/>
    <w:lvl w:ilvl="0" w:tplc="30907638">
      <w:start w:val="1"/>
      <w:numFmt w:val="bullet"/>
      <w:lvlText w:val="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180"/>
    <w:multiLevelType w:val="hybridMultilevel"/>
    <w:tmpl w:val="A54A7670"/>
    <w:lvl w:ilvl="0" w:tplc="033ECDC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ED8F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89B0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C98A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2824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270F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EE49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8BB5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0996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F4E47"/>
    <w:multiLevelType w:val="hybridMultilevel"/>
    <w:tmpl w:val="A8066C00"/>
    <w:lvl w:ilvl="0" w:tplc="64D819D6">
      <w:start w:val="1"/>
      <w:numFmt w:val="bullet"/>
      <w:lvlText w:val=""/>
      <w:lvlJc w:val="left"/>
      <w:pPr>
        <w:ind w:left="4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8990D14"/>
    <w:multiLevelType w:val="hybridMultilevel"/>
    <w:tmpl w:val="2572CDD8"/>
    <w:lvl w:ilvl="0" w:tplc="64D819D6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66B7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CA7D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E69B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2AF29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AAB2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2121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62AC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A455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512A0"/>
    <w:multiLevelType w:val="hybridMultilevel"/>
    <w:tmpl w:val="EE7CA2BC"/>
    <w:lvl w:ilvl="0" w:tplc="A47A8686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844A6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E186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0A1A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C0B5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67B3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4BAC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26E1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C146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D4281"/>
    <w:multiLevelType w:val="hybridMultilevel"/>
    <w:tmpl w:val="0676464C"/>
    <w:lvl w:ilvl="0" w:tplc="30907638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6569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033E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4FEB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AE8C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0562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EFCD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CBBD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E06F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C61EF"/>
    <w:multiLevelType w:val="hybridMultilevel"/>
    <w:tmpl w:val="A982632C"/>
    <w:lvl w:ilvl="0" w:tplc="E40EAB72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26EAA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2206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0B3B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AD0A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618A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046D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0631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AED4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2B7336"/>
    <w:multiLevelType w:val="hybridMultilevel"/>
    <w:tmpl w:val="FB8E1B20"/>
    <w:lvl w:ilvl="0" w:tplc="64D819D6">
      <w:start w:val="1"/>
      <w:numFmt w:val="bullet"/>
      <w:lvlText w:val=""/>
      <w:lvlJc w:val="left"/>
      <w:pPr>
        <w:ind w:left="958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354D069B"/>
    <w:multiLevelType w:val="hybridMultilevel"/>
    <w:tmpl w:val="205819FA"/>
    <w:lvl w:ilvl="0" w:tplc="D70A5AF2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E10F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AF04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0C2B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C98F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A596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EB3F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CB95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24EF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145DD"/>
    <w:multiLevelType w:val="hybridMultilevel"/>
    <w:tmpl w:val="A47A59F2"/>
    <w:lvl w:ilvl="0" w:tplc="30907638">
      <w:start w:val="1"/>
      <w:numFmt w:val="bullet"/>
      <w:lvlText w:val=""/>
      <w:lvlJc w:val="left"/>
      <w:pPr>
        <w:ind w:left="756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3CF71D34"/>
    <w:multiLevelType w:val="hybridMultilevel"/>
    <w:tmpl w:val="166A2576"/>
    <w:lvl w:ilvl="0" w:tplc="30907638">
      <w:start w:val="1"/>
      <w:numFmt w:val="bullet"/>
      <w:lvlText w:val=""/>
      <w:lvlJc w:val="left"/>
      <w:pPr>
        <w:ind w:left="706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53EB274A"/>
    <w:multiLevelType w:val="hybridMultilevel"/>
    <w:tmpl w:val="8B885858"/>
    <w:lvl w:ilvl="0" w:tplc="3CC0064C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209A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6EA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A78A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02AF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8346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1A77F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01C6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C70C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EA1881"/>
    <w:multiLevelType w:val="hybridMultilevel"/>
    <w:tmpl w:val="6D5CD0A4"/>
    <w:lvl w:ilvl="0" w:tplc="C054F482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29E1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A8B8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2882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AE82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CD50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0F19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62BA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A5DA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534313"/>
    <w:multiLevelType w:val="hybridMultilevel"/>
    <w:tmpl w:val="DE225E9C"/>
    <w:lvl w:ilvl="0" w:tplc="0B425464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C993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25CD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ACD9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0389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A750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CC35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46A61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00B7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40798B"/>
    <w:multiLevelType w:val="hybridMultilevel"/>
    <w:tmpl w:val="404AB836"/>
    <w:lvl w:ilvl="0" w:tplc="693EC536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AEC6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0327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238E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ED66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2564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A702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A0A7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8E57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114A9A"/>
    <w:multiLevelType w:val="hybridMultilevel"/>
    <w:tmpl w:val="6E0A0A56"/>
    <w:lvl w:ilvl="0" w:tplc="001A5DD0">
      <w:start w:val="1"/>
      <w:numFmt w:val="bullet"/>
      <w:lvlText w:val=""/>
      <w:lvlJc w:val="left"/>
      <w:pPr>
        <w:ind w:left="4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EEC4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E6EE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05C9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0559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E897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AE67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2D4A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AC3B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6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56"/>
    <w:rsid w:val="00013CD1"/>
    <w:rsid w:val="00033F4C"/>
    <w:rsid w:val="0003560A"/>
    <w:rsid w:val="00041FEA"/>
    <w:rsid w:val="00042B5A"/>
    <w:rsid w:val="00043347"/>
    <w:rsid w:val="00070DE6"/>
    <w:rsid w:val="00073332"/>
    <w:rsid w:val="000A148D"/>
    <w:rsid w:val="000B64F8"/>
    <w:rsid w:val="000C115C"/>
    <w:rsid w:val="000D2CEC"/>
    <w:rsid w:val="000F0599"/>
    <w:rsid w:val="000F0F30"/>
    <w:rsid w:val="000F32EA"/>
    <w:rsid w:val="001206E6"/>
    <w:rsid w:val="00137E3F"/>
    <w:rsid w:val="00153998"/>
    <w:rsid w:val="00172775"/>
    <w:rsid w:val="00181AE7"/>
    <w:rsid w:val="00195F2A"/>
    <w:rsid w:val="00196AAA"/>
    <w:rsid w:val="001A2B9D"/>
    <w:rsid w:val="001A4231"/>
    <w:rsid w:val="001E3EFD"/>
    <w:rsid w:val="001E7737"/>
    <w:rsid w:val="00234E7F"/>
    <w:rsid w:val="00270528"/>
    <w:rsid w:val="00275431"/>
    <w:rsid w:val="00275D00"/>
    <w:rsid w:val="002A730D"/>
    <w:rsid w:val="002B0914"/>
    <w:rsid w:val="002B4A32"/>
    <w:rsid w:val="002C37C9"/>
    <w:rsid w:val="002E3B56"/>
    <w:rsid w:val="002F5A2C"/>
    <w:rsid w:val="003217EF"/>
    <w:rsid w:val="00324E25"/>
    <w:rsid w:val="0034029B"/>
    <w:rsid w:val="00351E59"/>
    <w:rsid w:val="003672A9"/>
    <w:rsid w:val="00375E90"/>
    <w:rsid w:val="003E73AF"/>
    <w:rsid w:val="00415105"/>
    <w:rsid w:val="004323AD"/>
    <w:rsid w:val="00434907"/>
    <w:rsid w:val="004370C6"/>
    <w:rsid w:val="00447669"/>
    <w:rsid w:val="00451479"/>
    <w:rsid w:val="004648CE"/>
    <w:rsid w:val="00466278"/>
    <w:rsid w:val="00467C31"/>
    <w:rsid w:val="00472424"/>
    <w:rsid w:val="00490F7C"/>
    <w:rsid w:val="00492818"/>
    <w:rsid w:val="004A57F5"/>
    <w:rsid w:val="004B17FD"/>
    <w:rsid w:val="004B1BB3"/>
    <w:rsid w:val="004F4516"/>
    <w:rsid w:val="005359EE"/>
    <w:rsid w:val="00542AEB"/>
    <w:rsid w:val="00554331"/>
    <w:rsid w:val="00561D02"/>
    <w:rsid w:val="00571A98"/>
    <w:rsid w:val="00586194"/>
    <w:rsid w:val="00587515"/>
    <w:rsid w:val="00587520"/>
    <w:rsid w:val="00592746"/>
    <w:rsid w:val="005A4D32"/>
    <w:rsid w:val="005B046C"/>
    <w:rsid w:val="005B2FF5"/>
    <w:rsid w:val="005D1EC5"/>
    <w:rsid w:val="005F23F5"/>
    <w:rsid w:val="006039C9"/>
    <w:rsid w:val="006166EE"/>
    <w:rsid w:val="0062236A"/>
    <w:rsid w:val="006241BF"/>
    <w:rsid w:val="00637493"/>
    <w:rsid w:val="00647CE4"/>
    <w:rsid w:val="00664E31"/>
    <w:rsid w:val="00676D21"/>
    <w:rsid w:val="006837F5"/>
    <w:rsid w:val="00687FC1"/>
    <w:rsid w:val="00691DCF"/>
    <w:rsid w:val="00693946"/>
    <w:rsid w:val="00694B95"/>
    <w:rsid w:val="006C6F5E"/>
    <w:rsid w:val="006D0B50"/>
    <w:rsid w:val="006F286D"/>
    <w:rsid w:val="00702D61"/>
    <w:rsid w:val="00722A11"/>
    <w:rsid w:val="00731A21"/>
    <w:rsid w:val="007329C8"/>
    <w:rsid w:val="00735253"/>
    <w:rsid w:val="007424AC"/>
    <w:rsid w:val="007647C1"/>
    <w:rsid w:val="00777130"/>
    <w:rsid w:val="007A21C8"/>
    <w:rsid w:val="007B1321"/>
    <w:rsid w:val="008006F7"/>
    <w:rsid w:val="0081396D"/>
    <w:rsid w:val="008237D7"/>
    <w:rsid w:val="008247FE"/>
    <w:rsid w:val="008423FA"/>
    <w:rsid w:val="00845214"/>
    <w:rsid w:val="008606BC"/>
    <w:rsid w:val="008611F1"/>
    <w:rsid w:val="0087211E"/>
    <w:rsid w:val="00891DEC"/>
    <w:rsid w:val="008C6837"/>
    <w:rsid w:val="008C7C2B"/>
    <w:rsid w:val="008D22C6"/>
    <w:rsid w:val="008D3605"/>
    <w:rsid w:val="008E1056"/>
    <w:rsid w:val="008E2357"/>
    <w:rsid w:val="008E3960"/>
    <w:rsid w:val="008F554F"/>
    <w:rsid w:val="00900892"/>
    <w:rsid w:val="00933E31"/>
    <w:rsid w:val="00943404"/>
    <w:rsid w:val="009473D1"/>
    <w:rsid w:val="00956812"/>
    <w:rsid w:val="00965F52"/>
    <w:rsid w:val="0097580D"/>
    <w:rsid w:val="009A2A6B"/>
    <w:rsid w:val="009B784B"/>
    <w:rsid w:val="009E7805"/>
    <w:rsid w:val="009F7C65"/>
    <w:rsid w:val="00A01D3A"/>
    <w:rsid w:val="00A20FF1"/>
    <w:rsid w:val="00A40480"/>
    <w:rsid w:val="00A51971"/>
    <w:rsid w:val="00A563B3"/>
    <w:rsid w:val="00A80CA3"/>
    <w:rsid w:val="00A80F9B"/>
    <w:rsid w:val="00AB37AB"/>
    <w:rsid w:val="00AC20D9"/>
    <w:rsid w:val="00AD4882"/>
    <w:rsid w:val="00AF78AB"/>
    <w:rsid w:val="00B02CB9"/>
    <w:rsid w:val="00B240B3"/>
    <w:rsid w:val="00B27979"/>
    <w:rsid w:val="00B309BA"/>
    <w:rsid w:val="00B40933"/>
    <w:rsid w:val="00B51377"/>
    <w:rsid w:val="00B51DD0"/>
    <w:rsid w:val="00B54348"/>
    <w:rsid w:val="00B55B18"/>
    <w:rsid w:val="00B56BA4"/>
    <w:rsid w:val="00B634D7"/>
    <w:rsid w:val="00B73665"/>
    <w:rsid w:val="00B91995"/>
    <w:rsid w:val="00BF093D"/>
    <w:rsid w:val="00BF5034"/>
    <w:rsid w:val="00BF5400"/>
    <w:rsid w:val="00C16864"/>
    <w:rsid w:val="00C211FB"/>
    <w:rsid w:val="00C54512"/>
    <w:rsid w:val="00C648E6"/>
    <w:rsid w:val="00C660BF"/>
    <w:rsid w:val="00C86936"/>
    <w:rsid w:val="00CC0BB1"/>
    <w:rsid w:val="00CC33A9"/>
    <w:rsid w:val="00D0362C"/>
    <w:rsid w:val="00D129DB"/>
    <w:rsid w:val="00D13F93"/>
    <w:rsid w:val="00D22483"/>
    <w:rsid w:val="00D24C76"/>
    <w:rsid w:val="00D36FE3"/>
    <w:rsid w:val="00D72C4A"/>
    <w:rsid w:val="00D749DD"/>
    <w:rsid w:val="00D75BBE"/>
    <w:rsid w:val="00D77BF6"/>
    <w:rsid w:val="00D8569A"/>
    <w:rsid w:val="00D90456"/>
    <w:rsid w:val="00D918C7"/>
    <w:rsid w:val="00D9628D"/>
    <w:rsid w:val="00D96E2C"/>
    <w:rsid w:val="00DC1A7C"/>
    <w:rsid w:val="00DE6ED8"/>
    <w:rsid w:val="00E10F49"/>
    <w:rsid w:val="00E305C8"/>
    <w:rsid w:val="00E32FC6"/>
    <w:rsid w:val="00E34F2D"/>
    <w:rsid w:val="00E55C82"/>
    <w:rsid w:val="00E71F70"/>
    <w:rsid w:val="00E84A10"/>
    <w:rsid w:val="00EC24B7"/>
    <w:rsid w:val="00ED6AB3"/>
    <w:rsid w:val="00EE2C21"/>
    <w:rsid w:val="00EF78A8"/>
    <w:rsid w:val="00F207E5"/>
    <w:rsid w:val="00F37EEF"/>
    <w:rsid w:val="00F6079A"/>
    <w:rsid w:val="00F667B2"/>
    <w:rsid w:val="00F7229E"/>
    <w:rsid w:val="00F832E7"/>
    <w:rsid w:val="00F9679A"/>
    <w:rsid w:val="00FA05DD"/>
    <w:rsid w:val="00FB451C"/>
    <w:rsid w:val="00FC032E"/>
    <w:rsid w:val="00FC30BC"/>
    <w:rsid w:val="00FD25DB"/>
    <w:rsid w:val="00FF4B27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7ED1"/>
  <w15:docId w15:val="{02B47378-2E24-45F5-A13A-7A6265A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7" w:line="236" w:lineRule="auto"/>
      <w:ind w:left="464" w:right="119" w:hanging="46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1" w:line="257" w:lineRule="auto"/>
      <w:ind w:left="10" w:right="132" w:hanging="10"/>
      <w:outlineLvl w:val="0"/>
    </w:pPr>
    <w:rPr>
      <w:rFonts w:ascii="Times New Roman" w:eastAsia="Times New Roman" w:hAnsi="Times New Roman" w:cs="Times New Roman"/>
      <w:b/>
      <w:color w:val="00C3B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C3B3"/>
      <w:sz w:val="26"/>
    </w:rPr>
  </w:style>
  <w:style w:type="paragraph" w:styleId="ListParagraph">
    <w:name w:val="List Paragraph"/>
    <w:basedOn w:val="Normal"/>
    <w:uiPriority w:val="34"/>
    <w:qFormat/>
    <w:rsid w:val="00367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2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hwb.gov.wales/distance-learning/practitioners/" TargetMode="External"/><Relationship Id="rId26" Type="http://schemas.openxmlformats.org/officeDocument/2006/relationships/hyperlink" Target="https://www.unison.org.uk/at-work/education-services/key-issues/covid-19-closur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u.org.uk/advice/coronavirus-ventilation-and-temperature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llyw.cymru/profi-olrhain-diogelu-coronafeirws" TargetMode="External"/><Relationship Id="rId25" Type="http://schemas.openxmlformats.org/officeDocument/2006/relationships/hyperlink" Target="https://www.gmb.org.uk/support/coronavirus/covid-19-staying-safe-while-working-school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canllawiau-gweithredol-ar-gyfer-ysgolion-lleoliadau-o-dymor-yr-hydref-covid-19" TargetMode="External"/><Relationship Id="rId20" Type="http://schemas.openxmlformats.org/officeDocument/2006/relationships/hyperlink" Target="https://neu.org.uk/coronavirus-reps" TargetMode="External"/><Relationship Id="rId29" Type="http://schemas.openxmlformats.org/officeDocument/2006/relationships/hyperlink" Target="https://unitetheunion.org/?gclid=EAIaIQobChMI2qLq5d_K7AIVCLrtCh3VRw3GEAAYASAAEgJQfvD_Bw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24" Type="http://schemas.openxmlformats.org/officeDocument/2006/relationships/hyperlink" Target="https://neu.org.uk/advice/coronavirus-blended-learning-guidance" TargetMode="External"/><Relationship Id="rId32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neu.org.uk/advice/coronavirus-medically-vulnerable-and-higher-risk-groups" TargetMode="External"/><Relationship Id="rId28" Type="http://schemas.openxmlformats.org/officeDocument/2006/relationships/hyperlink" Target="https://branches.unison.org.uk/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neu.org.uk/coronavirus-advice-members-wales" TargetMode="External"/><Relationship Id="rId31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neu.org.uk/advice/coronavirus-sharing-information-confirmed-or-suspected-cases" TargetMode="External"/><Relationship Id="rId27" Type="http://schemas.openxmlformats.org/officeDocument/2006/relationships/hyperlink" Target="https://www.unison.org.uk/content/uploads/2020/09/Vulnerable-members-advice.pdf" TargetMode="External"/><Relationship Id="rId30" Type="http://schemas.openxmlformats.org/officeDocument/2006/relationships/footer" Target="footer4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D6A004801340A12224D91160CC12" ma:contentTypeVersion="13" ma:contentTypeDescription="Create a new document." ma:contentTypeScope="" ma:versionID="26bef4a177471302a7617d0bca26a077">
  <xsd:schema xmlns:xsd="http://www.w3.org/2001/XMLSchema" xmlns:xs="http://www.w3.org/2001/XMLSchema" xmlns:p="http://schemas.microsoft.com/office/2006/metadata/properties" xmlns:ns3="18777b63-1e9f-4299-aa1d-cc7af4294626" xmlns:ns4="07e35c94-34df-4121-9fb8-e2736ed1a49a" targetNamespace="http://schemas.microsoft.com/office/2006/metadata/properties" ma:root="true" ma:fieldsID="bd06f6dde9a4d5d19ca76c8b9e79b423" ns3:_="" ns4:_="">
    <xsd:import namespace="18777b63-1e9f-4299-aa1d-cc7af4294626"/>
    <xsd:import namespace="07e35c94-34df-4121-9fb8-e2736ed1a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77b63-1e9f-4299-aa1d-cc7af4294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35c94-34df-4121-9fb8-e2736ed1a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7A83A-2F38-4BD7-9C0C-75FB68230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77b63-1e9f-4299-aa1d-cc7af4294626"/>
    <ds:schemaRef ds:uri="07e35c94-34df-4121-9fb8-e2736ed1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35FFF-59F4-483D-B44F-07B7DA0D9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658D3-6487-423C-9EB7-7A82E59E2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Moore</dc:creator>
  <cp:keywords/>
  <cp:lastModifiedBy>Courtney, Amber</cp:lastModifiedBy>
  <cp:revision>2</cp:revision>
  <dcterms:created xsi:type="dcterms:W3CDTF">2020-12-03T09:45:00Z</dcterms:created>
  <dcterms:modified xsi:type="dcterms:W3CDTF">2020-12-03T09:45:00Z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0x0101007206D6A004801340A12224D91160CC12</vt:lpwstr>
  </property>
</Properties>
</file>