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68" w:rsidRDefault="0023682B" w:rsidP="00FE7268">
      <w:pPr>
        <w:ind w:right="-409"/>
        <w:jc w:val="right"/>
        <w:rPr>
          <w:rFonts w:ascii="Garamond" w:hAnsi="Garamond"/>
          <w:i/>
          <w:noProof/>
          <w:sz w:val="16"/>
          <w:szCs w:val="16"/>
        </w:rPr>
      </w:pPr>
      <w:r>
        <w:rPr>
          <w:rFonts w:ascii="Garamond" w:hAnsi="Garamond"/>
          <w:i/>
          <w:noProof/>
          <w:sz w:val="16"/>
          <w:szCs w:val="16"/>
        </w:rPr>
        <w:pict>
          <v:shapetype id="_x0000_t202" coordsize="21600,21600" o:spt="202" path="m,l,21600r21600,l21600,xe">
            <v:stroke joinstyle="miter"/>
            <v:path gradientshapeok="t" o:connecttype="rect"/>
          </v:shapetype>
          <v:shape id="_x0000_s1038" type="#_x0000_t202" style="position:absolute;left:0;text-align:left;margin-left:-54.45pt;margin-top:52.5pt;width:365.6pt;height:87.75pt;z-index:251657216;mso-position-vertical-relative:page" filled="f" stroked="f">
            <v:textbox style="mso-next-textbox:#_x0000_s1038">
              <w:txbxContent>
                <w:p w:rsidR="00D12E1B" w:rsidRPr="00C71D7A" w:rsidRDefault="00D12E1B" w:rsidP="00311BAF">
                  <w:pPr>
                    <w:spacing w:line="360" w:lineRule="auto"/>
                    <w:rPr>
                      <w:rFonts w:ascii="Arial" w:hAnsi="Arial" w:cs="Arial"/>
                      <w:color w:val="4C145E"/>
                      <w:sz w:val="18"/>
                      <w:szCs w:val="18"/>
                    </w:rPr>
                  </w:pPr>
                  <w:r w:rsidRPr="00311BAF">
                    <w:rPr>
                      <w:rFonts w:ascii="Garamond" w:hAnsi="Garamond" w:cs="Arial"/>
                      <w:color w:val="4C145E"/>
                      <w:sz w:val="18"/>
                      <w:szCs w:val="18"/>
                    </w:rPr>
                    <w:t>Our ref:</w:t>
                  </w:r>
                  <w:r w:rsidR="00311BAF">
                    <w:rPr>
                      <w:rFonts w:ascii="Garamond" w:hAnsi="Garamond" w:cs="Arial"/>
                      <w:color w:val="4C145E"/>
                      <w:sz w:val="18"/>
                      <w:szCs w:val="18"/>
                    </w:rPr>
                    <w:tab/>
                  </w:r>
                </w:p>
                <w:p w:rsidR="00D12E1B" w:rsidRPr="00311BAF" w:rsidRDefault="00D12E1B" w:rsidP="00311BAF">
                  <w:pPr>
                    <w:spacing w:line="360" w:lineRule="auto"/>
                    <w:rPr>
                      <w:rFonts w:ascii="Arial" w:hAnsi="Arial" w:cs="Arial"/>
                      <w:color w:val="4C145E"/>
                      <w:sz w:val="18"/>
                      <w:szCs w:val="18"/>
                    </w:rPr>
                  </w:pPr>
                </w:p>
                <w:p w:rsidR="00D12E1B" w:rsidRPr="00311BAF" w:rsidRDefault="00D12E1B" w:rsidP="00311BAF">
                  <w:pPr>
                    <w:spacing w:line="360" w:lineRule="auto"/>
                    <w:rPr>
                      <w:rFonts w:ascii="Garamond" w:hAnsi="Garamond"/>
                      <w:color w:val="4C145E"/>
                      <w:sz w:val="18"/>
                      <w:szCs w:val="18"/>
                    </w:rPr>
                  </w:pPr>
                  <w:r w:rsidRPr="00311BAF">
                    <w:rPr>
                      <w:rFonts w:ascii="Garamond" w:hAnsi="Garamond"/>
                      <w:color w:val="4C145E"/>
                      <w:sz w:val="18"/>
                      <w:szCs w:val="18"/>
                    </w:rPr>
                    <w:t>Your ref:</w:t>
                  </w:r>
                </w:p>
                <w:p w:rsidR="00D12E1B" w:rsidRPr="00311BAF" w:rsidRDefault="00D12E1B" w:rsidP="00311BAF">
                  <w:pPr>
                    <w:spacing w:line="360" w:lineRule="auto"/>
                    <w:rPr>
                      <w:rFonts w:ascii="Garamond" w:hAnsi="Garamond"/>
                      <w:color w:val="4C145E"/>
                      <w:sz w:val="18"/>
                      <w:szCs w:val="18"/>
                    </w:rPr>
                  </w:pPr>
                </w:p>
                <w:p w:rsidR="00D12E1B" w:rsidRPr="00311BAF" w:rsidRDefault="001F3056" w:rsidP="00311BAF">
                  <w:pPr>
                    <w:spacing w:line="360" w:lineRule="auto"/>
                    <w:rPr>
                      <w:rFonts w:ascii="Arial" w:hAnsi="Arial" w:cs="Arial"/>
                      <w:color w:val="000000" w:themeColor="text1"/>
                      <w:sz w:val="18"/>
                      <w:szCs w:val="18"/>
                    </w:rPr>
                  </w:pPr>
                  <w:r w:rsidRPr="00311BAF">
                    <w:rPr>
                      <w:rFonts w:ascii="Garamond" w:hAnsi="Garamond"/>
                      <w:color w:val="4C145E"/>
                      <w:sz w:val="18"/>
                      <w:szCs w:val="18"/>
                    </w:rPr>
                    <w:t>When telephoning please</w:t>
                  </w:r>
                  <w:r w:rsidR="00D12E1B" w:rsidRPr="00311BAF">
                    <w:rPr>
                      <w:rFonts w:ascii="Garamond" w:hAnsi="Garamond"/>
                      <w:color w:val="4C145E"/>
                      <w:sz w:val="18"/>
                      <w:szCs w:val="18"/>
                    </w:rPr>
                    <w:t xml:space="preserve"> ask for:</w:t>
                  </w:r>
                  <w:r w:rsidR="00311BAF">
                    <w:rPr>
                      <w:rFonts w:ascii="Arial" w:hAnsi="Arial" w:cs="Arial"/>
                      <w:color w:val="6D28AA"/>
                      <w:sz w:val="18"/>
                      <w:szCs w:val="18"/>
                    </w:rPr>
                    <w:t xml:space="preserve">  </w:t>
                  </w:r>
                  <w:r w:rsidR="00311BAF" w:rsidRPr="00311BAF">
                    <w:rPr>
                      <w:rFonts w:ascii="Arial" w:hAnsi="Arial" w:cs="Arial"/>
                      <w:color w:val="000000" w:themeColor="text1"/>
                      <w:sz w:val="18"/>
                      <w:szCs w:val="18"/>
                    </w:rPr>
                    <w:t xml:space="preserve"> </w:t>
                  </w:r>
                </w:p>
              </w:txbxContent>
            </v:textbox>
            <w10:wrap anchory="page"/>
            <w10:anchorlock/>
          </v:shape>
        </w:pict>
      </w:r>
      <w:r w:rsidR="00D82957">
        <w:rPr>
          <w:rFonts w:ascii="Garamond" w:hAnsi="Garamond"/>
          <w:i/>
          <w:noProof/>
          <w:sz w:val="16"/>
          <w:szCs w:val="16"/>
        </w:rPr>
        <w:drawing>
          <wp:inline distT="0" distB="0" distL="0" distR="0">
            <wp:extent cx="1609725" cy="895350"/>
            <wp:effectExtent l="19050" t="0" r="9525" b="0"/>
            <wp:docPr id="1" name="Picture 1" descr="UNISON_Cymru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_CymruWales"/>
                    <pic:cNvPicPr>
                      <a:picLocks noChangeAspect="1" noChangeArrowheads="1"/>
                    </pic:cNvPicPr>
                  </pic:nvPicPr>
                  <pic:blipFill>
                    <a:blip r:embed="rId13" cstate="print"/>
                    <a:srcRect/>
                    <a:stretch>
                      <a:fillRect/>
                    </a:stretch>
                  </pic:blipFill>
                  <pic:spPr bwMode="auto">
                    <a:xfrm>
                      <a:off x="0" y="0"/>
                      <a:ext cx="1609725" cy="895350"/>
                    </a:xfrm>
                    <a:prstGeom prst="rect">
                      <a:avLst/>
                    </a:prstGeom>
                    <a:noFill/>
                    <a:ln w="9525">
                      <a:noFill/>
                      <a:miter lim="800000"/>
                      <a:headEnd/>
                      <a:tailEnd/>
                    </a:ln>
                  </pic:spPr>
                </pic:pic>
              </a:graphicData>
            </a:graphic>
          </wp:inline>
        </w:drawing>
      </w:r>
    </w:p>
    <w:p w:rsidR="00EA007F" w:rsidRDefault="0023682B" w:rsidP="00DA7206">
      <w:pPr>
        <w:rPr>
          <w:rFonts w:ascii="Arial" w:hAnsi="Arial"/>
          <w:sz w:val="16"/>
        </w:rPr>
      </w:pPr>
      <w:r w:rsidRPr="0023682B">
        <w:rPr>
          <w:rFonts w:ascii="Garamond" w:hAnsi="Garamond" w:cs="Arial"/>
          <w:i/>
          <w:noProof/>
          <w:sz w:val="16"/>
          <w:szCs w:val="16"/>
        </w:rPr>
        <w:pict>
          <v:shape id="_x0000_s1035" type="#_x0000_t202" style="position:absolute;margin-left:325.65pt;margin-top:3.4pt;width:149.25pt;height:125.3pt;z-index:251656192" filled="f" stroked="f">
            <v:textbox style="mso-next-textbox:#_x0000_s1035">
              <w:txbxContent>
                <w:p w:rsidR="00D12E1B" w:rsidRDefault="00700E4C" w:rsidP="00FD0022">
                  <w:pPr>
                    <w:jc w:val="right"/>
                    <w:rPr>
                      <w:rFonts w:ascii="Garamond" w:hAnsi="Garamond"/>
                      <w:color w:val="4C145E"/>
                      <w:sz w:val="18"/>
                      <w:szCs w:val="18"/>
                    </w:rPr>
                  </w:pPr>
                  <w:r>
                    <w:rPr>
                      <w:rFonts w:ascii="Garamond" w:hAnsi="Garamond"/>
                      <w:color w:val="4C145E"/>
                      <w:sz w:val="18"/>
                      <w:szCs w:val="18"/>
                    </w:rPr>
                    <w:t>UNISON House</w:t>
                  </w:r>
                </w:p>
                <w:p w:rsidR="00700E4C" w:rsidRDefault="00700E4C" w:rsidP="00FD0022">
                  <w:pPr>
                    <w:jc w:val="right"/>
                    <w:rPr>
                      <w:rFonts w:ascii="Garamond" w:hAnsi="Garamond"/>
                      <w:color w:val="4C145E"/>
                      <w:sz w:val="18"/>
                      <w:szCs w:val="18"/>
                    </w:rPr>
                  </w:pPr>
                  <w:r>
                    <w:rPr>
                      <w:rFonts w:ascii="Garamond" w:hAnsi="Garamond"/>
                      <w:color w:val="4C145E"/>
                      <w:sz w:val="18"/>
                      <w:szCs w:val="18"/>
                    </w:rPr>
                    <w:t>Custom House Street</w:t>
                  </w:r>
                </w:p>
                <w:p w:rsidR="00700E4C" w:rsidRDefault="00700E4C" w:rsidP="00FD0022">
                  <w:pPr>
                    <w:jc w:val="right"/>
                    <w:rPr>
                      <w:rFonts w:ascii="Garamond" w:hAnsi="Garamond"/>
                      <w:color w:val="4C145E"/>
                      <w:sz w:val="18"/>
                      <w:szCs w:val="18"/>
                    </w:rPr>
                  </w:pPr>
                  <w:r>
                    <w:rPr>
                      <w:rFonts w:ascii="Garamond" w:hAnsi="Garamond"/>
                      <w:color w:val="4C145E"/>
                      <w:sz w:val="18"/>
                      <w:szCs w:val="18"/>
                    </w:rPr>
                    <w:t>Cardiff</w:t>
                  </w:r>
                </w:p>
                <w:p w:rsidR="00700E4C" w:rsidRDefault="00700E4C" w:rsidP="00FD0022">
                  <w:pPr>
                    <w:jc w:val="right"/>
                    <w:rPr>
                      <w:rFonts w:ascii="Garamond" w:hAnsi="Garamond"/>
                      <w:color w:val="4C145E"/>
                      <w:sz w:val="18"/>
                      <w:szCs w:val="18"/>
                    </w:rPr>
                  </w:pPr>
                  <w:r>
                    <w:rPr>
                      <w:rFonts w:ascii="Garamond" w:hAnsi="Garamond"/>
                      <w:color w:val="4C145E"/>
                      <w:sz w:val="18"/>
                      <w:szCs w:val="18"/>
                    </w:rPr>
                    <w:t>CF10 1AP</w:t>
                  </w:r>
                </w:p>
                <w:p w:rsidR="00700E4C" w:rsidRPr="00311BAF" w:rsidRDefault="00700E4C" w:rsidP="00FD0022">
                  <w:pPr>
                    <w:jc w:val="right"/>
                    <w:rPr>
                      <w:rFonts w:ascii="Garamond" w:hAnsi="Garamond"/>
                      <w:color w:val="4C145E"/>
                      <w:sz w:val="18"/>
                      <w:szCs w:val="18"/>
                    </w:rPr>
                  </w:pPr>
                </w:p>
                <w:p w:rsidR="00D12E1B" w:rsidRPr="00311BAF" w:rsidRDefault="00D12E1B" w:rsidP="00FD0022">
                  <w:pPr>
                    <w:jc w:val="right"/>
                    <w:rPr>
                      <w:rFonts w:ascii="Garamond" w:hAnsi="Garamond"/>
                      <w:color w:val="4C145E"/>
                      <w:sz w:val="18"/>
                      <w:szCs w:val="18"/>
                    </w:rPr>
                  </w:pPr>
                  <w:r w:rsidRPr="00311BAF">
                    <w:rPr>
                      <w:rFonts w:ascii="Garamond" w:hAnsi="Garamond"/>
                      <w:color w:val="4C145E"/>
                      <w:sz w:val="18"/>
                      <w:szCs w:val="18"/>
                    </w:rPr>
                    <w:t xml:space="preserve">Tel: </w:t>
                  </w:r>
                  <w:r w:rsidR="00D60C4D" w:rsidRPr="00311BAF">
                    <w:rPr>
                      <w:rFonts w:ascii="Garamond" w:hAnsi="Garamond"/>
                      <w:color w:val="4C145E"/>
                      <w:sz w:val="18"/>
                      <w:szCs w:val="18"/>
                    </w:rPr>
                    <w:t>0800 0 857 857</w:t>
                  </w:r>
                </w:p>
                <w:p w:rsidR="00D12E1B" w:rsidRPr="00311BAF" w:rsidRDefault="00311BAF" w:rsidP="00FE7268">
                  <w:pPr>
                    <w:jc w:val="right"/>
                    <w:rPr>
                      <w:rFonts w:ascii="Garamond" w:hAnsi="Garamond"/>
                      <w:color w:val="4C145E"/>
                      <w:sz w:val="18"/>
                      <w:szCs w:val="18"/>
                    </w:rPr>
                  </w:pPr>
                  <w:r w:rsidRPr="00311BAF">
                    <w:rPr>
                      <w:rFonts w:ascii="Garamond" w:hAnsi="Garamond"/>
                      <w:color w:val="4C145E"/>
                      <w:sz w:val="18"/>
                      <w:szCs w:val="18"/>
                    </w:rPr>
                    <w:t>Web: cymru-wales.unison.org.uk</w:t>
                  </w:r>
                </w:p>
                <w:p w:rsidR="00D12E1B" w:rsidRPr="00311BAF" w:rsidRDefault="00311BAF" w:rsidP="00FE7268">
                  <w:pPr>
                    <w:jc w:val="right"/>
                    <w:rPr>
                      <w:rFonts w:ascii="Garamond" w:hAnsi="Garamond"/>
                      <w:color w:val="4C145E"/>
                      <w:sz w:val="18"/>
                      <w:szCs w:val="18"/>
                    </w:rPr>
                  </w:pPr>
                  <w:r w:rsidRPr="00311BAF">
                    <w:rPr>
                      <w:rFonts w:ascii="Garamond" w:hAnsi="Garamond"/>
                      <w:color w:val="4C145E"/>
                      <w:sz w:val="18"/>
                      <w:szCs w:val="18"/>
                    </w:rPr>
                    <w:t>E</w:t>
                  </w:r>
                  <w:r w:rsidR="00D12E1B" w:rsidRPr="00311BAF">
                    <w:rPr>
                      <w:rFonts w:ascii="Garamond" w:hAnsi="Garamond"/>
                      <w:color w:val="4C145E"/>
                      <w:sz w:val="18"/>
                      <w:szCs w:val="18"/>
                    </w:rPr>
                    <w:t xml:space="preserve">mail: cymruwales@unison.co.uk </w:t>
                  </w:r>
                </w:p>
              </w:txbxContent>
            </v:textbox>
            <w10:wrap type="square"/>
          </v:shape>
        </w:pict>
      </w:r>
    </w:p>
    <w:p w:rsidR="00174872" w:rsidRPr="004C6F4A" w:rsidRDefault="00174872"/>
    <w:p w:rsidR="00EA3F83" w:rsidRDefault="00EA3F83">
      <w:pPr>
        <w:rPr>
          <w:rFonts w:ascii="Arial" w:hAnsi="Arial" w:cs="Arial"/>
        </w:rPr>
      </w:pPr>
    </w:p>
    <w:p w:rsidR="00174872" w:rsidRDefault="002D3170">
      <w:pPr>
        <w:rPr>
          <w:rFonts w:ascii="Arial" w:hAnsi="Arial" w:cs="Arial"/>
          <w:sz w:val="20"/>
          <w:szCs w:val="20"/>
        </w:rPr>
      </w:pPr>
      <w:r>
        <w:rPr>
          <w:rFonts w:ascii="Arial" w:hAnsi="Arial" w:cs="Arial"/>
          <w:sz w:val="20"/>
          <w:szCs w:val="20"/>
        </w:rPr>
        <w:t xml:space="preserve"> </w:t>
      </w:r>
    </w:p>
    <w:p w:rsidR="00E76A42" w:rsidRDefault="00E76A42" w:rsidP="00E76A42">
      <w:pPr>
        <w:ind w:left="-851"/>
        <w:rPr>
          <w:rFonts w:ascii="Arial" w:hAnsi="Arial" w:cs="Arial"/>
        </w:rPr>
      </w:pPr>
    </w:p>
    <w:p w:rsidR="000A0522" w:rsidRDefault="000A0522" w:rsidP="00E76A42">
      <w:pPr>
        <w:ind w:left="-851"/>
        <w:rPr>
          <w:rFonts w:ascii="Arial" w:hAnsi="Arial" w:cs="Arial"/>
        </w:rPr>
      </w:pPr>
    </w:p>
    <w:p w:rsidR="000A0522" w:rsidRDefault="000A0522" w:rsidP="00E76A42">
      <w:pPr>
        <w:ind w:left="-851"/>
        <w:rPr>
          <w:rFonts w:ascii="Arial" w:hAnsi="Arial" w:cs="Arial"/>
        </w:rPr>
      </w:pPr>
    </w:p>
    <w:p w:rsidR="0032068E" w:rsidRDefault="0032068E" w:rsidP="00E76A42">
      <w:pPr>
        <w:ind w:left="-851"/>
        <w:rPr>
          <w:rFonts w:ascii="Arial" w:hAnsi="Arial" w:cs="Arial"/>
        </w:rPr>
      </w:pPr>
    </w:p>
    <w:p w:rsidR="00F72352" w:rsidRDefault="00F72352" w:rsidP="00C3602F">
      <w:pPr>
        <w:rPr>
          <w:rFonts w:ascii="Arial" w:hAnsi="Arial" w:cs="Arial"/>
        </w:rPr>
      </w:pPr>
    </w:p>
    <w:p w:rsidR="00F72352" w:rsidRDefault="00F72352" w:rsidP="00E76A42">
      <w:pPr>
        <w:ind w:left="-851"/>
        <w:rPr>
          <w:rFonts w:ascii="Arial" w:hAnsi="Arial" w:cs="Arial"/>
        </w:rPr>
      </w:pPr>
    </w:p>
    <w:p w:rsidR="000A0522" w:rsidRDefault="000A0522" w:rsidP="00E76A42">
      <w:pPr>
        <w:ind w:left="-851"/>
        <w:rPr>
          <w:rFonts w:ascii="Arial" w:hAnsi="Arial" w:cs="Arial"/>
        </w:rPr>
      </w:pPr>
      <w:r>
        <w:rPr>
          <w:rFonts w:ascii="Arial" w:hAnsi="Arial" w:cs="Arial"/>
        </w:rPr>
        <w:t>2</w:t>
      </w:r>
      <w:r w:rsidR="0053773D">
        <w:rPr>
          <w:rFonts w:ascii="Arial" w:hAnsi="Arial" w:cs="Arial"/>
        </w:rPr>
        <w:t>4</w:t>
      </w:r>
      <w:r w:rsidRPr="000A0522">
        <w:rPr>
          <w:rFonts w:ascii="Arial" w:hAnsi="Arial" w:cs="Arial"/>
          <w:vertAlign w:val="superscript"/>
        </w:rPr>
        <w:t>st</w:t>
      </w:r>
      <w:r>
        <w:rPr>
          <w:rFonts w:ascii="Arial" w:hAnsi="Arial" w:cs="Arial"/>
        </w:rPr>
        <w:t xml:space="preserve"> September 2020</w:t>
      </w:r>
    </w:p>
    <w:p w:rsidR="000A0522" w:rsidRDefault="000A0522" w:rsidP="00E76A42">
      <w:pPr>
        <w:ind w:left="-851"/>
        <w:rPr>
          <w:rFonts w:ascii="Arial" w:hAnsi="Arial" w:cs="Arial"/>
        </w:rPr>
      </w:pPr>
    </w:p>
    <w:p w:rsidR="00F72352" w:rsidRDefault="00F72352" w:rsidP="00C3602F">
      <w:pPr>
        <w:rPr>
          <w:rFonts w:ascii="Arial" w:hAnsi="Arial" w:cs="Arial"/>
          <w:b/>
        </w:rPr>
      </w:pPr>
    </w:p>
    <w:p w:rsidR="00F72352" w:rsidRDefault="00F72352" w:rsidP="00E76A42">
      <w:pPr>
        <w:ind w:left="-851"/>
        <w:rPr>
          <w:rFonts w:ascii="Arial" w:hAnsi="Arial" w:cs="Arial"/>
          <w:b/>
        </w:rPr>
      </w:pPr>
    </w:p>
    <w:p w:rsidR="000A0522" w:rsidRPr="000A0522" w:rsidRDefault="000A0522" w:rsidP="00E76A42">
      <w:pPr>
        <w:ind w:left="-851"/>
        <w:rPr>
          <w:rFonts w:ascii="Arial" w:hAnsi="Arial" w:cs="Arial"/>
          <w:b/>
        </w:rPr>
      </w:pPr>
      <w:r w:rsidRPr="000A0522">
        <w:rPr>
          <w:rFonts w:ascii="Arial" w:hAnsi="Arial" w:cs="Arial"/>
          <w:b/>
        </w:rPr>
        <w:t>For the attention of:</w:t>
      </w:r>
    </w:p>
    <w:p w:rsidR="000A0522" w:rsidRPr="000A0522" w:rsidRDefault="00E562E6" w:rsidP="00E76A42">
      <w:pPr>
        <w:ind w:left="-851"/>
        <w:rPr>
          <w:rFonts w:ascii="Arial" w:hAnsi="Arial" w:cs="Arial"/>
          <w:b/>
        </w:rPr>
      </w:pPr>
      <w:r>
        <w:rPr>
          <w:rFonts w:ascii="Arial" w:hAnsi="Arial" w:cs="Arial"/>
          <w:b/>
        </w:rPr>
        <w:t>Vaughan Gething, Minister for Health and Social Services</w:t>
      </w:r>
    </w:p>
    <w:p w:rsidR="00D74F8E" w:rsidRDefault="00D74F8E" w:rsidP="00D74F8E">
      <w:pPr>
        <w:ind w:left="-851"/>
        <w:rPr>
          <w:rFonts w:ascii="Arial" w:hAnsi="Arial" w:cs="Arial"/>
          <w:b/>
        </w:rPr>
      </w:pPr>
    </w:p>
    <w:p w:rsidR="00E562E6" w:rsidRDefault="001A7228" w:rsidP="00E562E6">
      <w:pPr>
        <w:ind w:left="-851"/>
        <w:rPr>
          <w:rFonts w:ascii="Arial" w:hAnsi="Arial" w:cs="Arial"/>
          <w:color w:val="000000" w:themeColor="text1"/>
        </w:rPr>
      </w:pPr>
      <w:r w:rsidRPr="001A7228">
        <w:rPr>
          <w:rFonts w:ascii="Arial" w:hAnsi="Arial" w:cs="Arial"/>
          <w:bCs/>
          <w:color w:val="000000" w:themeColor="text1"/>
          <w:spacing w:val="-6"/>
          <w:shd w:val="clear" w:color="auto" w:fill="FFFFFF"/>
        </w:rPr>
        <w:t>Welsh Government</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5th Floor</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Tŷ Hywel</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Cardiff Bay</w:t>
      </w:r>
      <w:r w:rsidRPr="001A7228">
        <w:rPr>
          <w:rFonts w:ascii="Arial" w:hAnsi="Arial" w:cs="Arial"/>
          <w:bCs/>
          <w:color w:val="000000" w:themeColor="text1"/>
          <w:spacing w:val="-6"/>
        </w:rPr>
        <w:br/>
      </w:r>
      <w:r w:rsidRPr="001A7228">
        <w:rPr>
          <w:rFonts w:ascii="Arial" w:hAnsi="Arial" w:cs="Arial"/>
          <w:bCs/>
          <w:color w:val="000000" w:themeColor="text1"/>
          <w:spacing w:val="-6"/>
          <w:shd w:val="clear" w:color="auto" w:fill="FFFFFF"/>
        </w:rPr>
        <w:t>CF99 1NA</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Dear Minister for Health and Social Services,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The true value of public services has never been more apparent than during the current ongoing COVID19 pandemic. Whilst many of us where able to take refuge from the virus in our homes, health care workers stared the virus in the face and worked tirelessly to keep the wheels of the NHS turning.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At the beginning of the crisis the fear was tangible. Maintaining the supplies of PPE to meet the surge in demand was a huge challenge. We had no idea how dangerous the virus was and many, including healthcare workers, have sadly lost their lives.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The dedication and commitment of NHS staff has been plain to see. For ten weeks communities across the UK united on the doorstep to applaud key workers for their invaluable work - a small but powerful display of appreciation.</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Now is the time for health workers to receive proper recognition for the role they have played. Trade unions are urging the UK government to provide funding for a fair and early pay rise for all NHS staff.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A fair wage increase would help staff feel valued after the huge pressures and challenges faced in recent months. There would also be a boost to the economy as health workers spend the extra money in their pockets on local high streets.</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Improvements to staff pay would enable the NHS to hold onto experienced workers – including many who’ve returned to its service during the pandemic. An early rise would help with the recruitment of new staff needed to fill vacancies across wards, teams, departments and clinics.</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lastRenderedPageBreak/>
        <w:t xml:space="preserve">Yet the rhetoric from Westminster is already turning towards cuts to welfare and public sector pay.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We fully realise that the Welsh government is, to a large degree, beholden to the UK government on issues such as providing funding for a pay increase for NHS Wales workers.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Pr>
          <w:rFonts w:ascii="Arial" w:hAnsi="Arial" w:cs="Arial"/>
        </w:rPr>
        <w:t>We are</w:t>
      </w:r>
      <w:r w:rsidRPr="00E562E6">
        <w:rPr>
          <w:rFonts w:ascii="Arial" w:hAnsi="Arial" w:cs="Arial"/>
        </w:rPr>
        <w:t xml:space="preserve"> therefore writing to ask you for two key actions which we believe will support our campaign for a fair and decent pay rise for NHS workers.</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Pr>
          <w:rFonts w:ascii="Arial" w:hAnsi="Arial" w:cs="Arial"/>
        </w:rPr>
        <w:t>Firstly, we</w:t>
      </w:r>
      <w:r w:rsidRPr="00E562E6">
        <w:rPr>
          <w:rFonts w:ascii="Arial" w:hAnsi="Arial" w:cs="Arial"/>
        </w:rPr>
        <w:t xml:space="preserve"> ask you to publicly add your voice to ours in calling on the Prime Minister and Chancellor to centrally fund a fair pay award for NHS workers. </w:t>
      </w:r>
      <w:r>
        <w:rPr>
          <w:rFonts w:ascii="Arial" w:hAnsi="Arial" w:cs="Arial"/>
        </w:rPr>
        <w:t>We</w:t>
      </w:r>
      <w:r w:rsidRPr="00E562E6">
        <w:rPr>
          <w:rFonts w:ascii="Arial" w:hAnsi="Arial" w:cs="Arial"/>
        </w:rPr>
        <w:t xml:space="preserve"> have enclosed the joint trade union letters sent to both.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Pr>
          <w:rFonts w:ascii="Arial" w:hAnsi="Arial" w:cs="Arial"/>
        </w:rPr>
        <w:t>Secondly, we</w:t>
      </w:r>
      <w:r w:rsidRPr="00E562E6">
        <w:rPr>
          <w:rFonts w:ascii="Arial" w:hAnsi="Arial" w:cs="Arial"/>
        </w:rPr>
        <w:t xml:space="preserve"> ask you to publicly commit to ring-fencing any consequential funding received from Westminster related to NHS pay in England, specifically for NHS pay in Wales.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Unfortunately, the struggle against this virus looks set to continue. The least we can do is ensure those on the frontline are properly rewarded for the vital work they do.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Pr>
          <w:rFonts w:ascii="Arial" w:hAnsi="Arial" w:cs="Arial"/>
        </w:rPr>
        <w:t>We</w:t>
      </w:r>
      <w:r w:rsidRPr="00E562E6">
        <w:rPr>
          <w:rFonts w:ascii="Arial" w:hAnsi="Arial" w:cs="Arial"/>
        </w:rPr>
        <w:t xml:space="preserve"> look forward to hearing from you.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sidRPr="00E562E6">
        <w:rPr>
          <w:rFonts w:ascii="Arial" w:hAnsi="Arial" w:cs="Arial"/>
        </w:rPr>
        <w:t xml:space="preserve">Yours sincerely, </w:t>
      </w:r>
    </w:p>
    <w:p w:rsidR="00E562E6" w:rsidRDefault="00E562E6" w:rsidP="00E562E6">
      <w:pPr>
        <w:ind w:left="-851"/>
        <w:rPr>
          <w:rFonts w:ascii="Arial" w:hAnsi="Arial" w:cs="Arial"/>
          <w:color w:val="000000" w:themeColor="text1"/>
        </w:rPr>
      </w:pPr>
    </w:p>
    <w:p w:rsidR="00E562E6" w:rsidRDefault="00E562E6" w:rsidP="00E562E6">
      <w:pPr>
        <w:ind w:left="-851"/>
        <w:rPr>
          <w:rFonts w:ascii="Arial" w:hAnsi="Arial" w:cs="Arial"/>
          <w:color w:val="000000" w:themeColor="text1"/>
        </w:rPr>
      </w:pPr>
      <w:r>
        <w:rPr>
          <w:rStyle w:val="Strong"/>
          <w:rFonts w:ascii="Calibri" w:hAnsi="Calibri" w:cs="Segoe UI"/>
          <w:color w:val="000000"/>
          <w:sz w:val="28"/>
          <w:szCs w:val="28"/>
        </w:rPr>
        <w:t>Paul Summers - UNISON Cymru Wales Health Lead &amp; Chair of Wales Business Committee Staff Side</w:t>
      </w:r>
    </w:p>
    <w:p w:rsidR="00E562E6" w:rsidRDefault="00E562E6" w:rsidP="00E562E6">
      <w:pPr>
        <w:ind w:left="-851"/>
        <w:rPr>
          <w:rFonts w:ascii="Arial" w:hAnsi="Arial" w:cs="Arial"/>
          <w:color w:val="000000" w:themeColor="text1"/>
        </w:rPr>
      </w:pPr>
    </w:p>
    <w:p w:rsidR="00E562E6" w:rsidRPr="00E562E6" w:rsidRDefault="00E562E6" w:rsidP="00E562E6">
      <w:pPr>
        <w:ind w:left="-851"/>
        <w:rPr>
          <w:rFonts w:ascii="Arial" w:hAnsi="Arial" w:cs="Arial"/>
          <w:color w:val="000000" w:themeColor="text1"/>
        </w:rPr>
      </w:pPr>
      <w:r>
        <w:rPr>
          <w:rStyle w:val="Strong"/>
          <w:rFonts w:ascii="Calibri" w:hAnsi="Calibri" w:cs="Segoe UI"/>
          <w:color w:val="000000"/>
          <w:sz w:val="28"/>
          <w:szCs w:val="28"/>
        </w:rPr>
        <w:t>Dawn Ward - Chair of UNISON Cymru Wales Health Care Committee</w:t>
      </w:r>
    </w:p>
    <w:p w:rsidR="0053773D" w:rsidRPr="0053773D" w:rsidRDefault="0053773D" w:rsidP="0053773D">
      <w:pPr>
        <w:ind w:left="-851"/>
        <w:rPr>
          <w:rFonts w:ascii="Arial" w:hAnsi="Arial" w:cs="Arial"/>
          <w:color w:val="000000" w:themeColor="text1"/>
        </w:rPr>
      </w:pPr>
    </w:p>
    <w:sectPr w:rsidR="0053773D" w:rsidRPr="0053773D" w:rsidSect="001F3056">
      <w:footerReference w:type="first" r:id="rId14"/>
      <w:pgSz w:w="11906" w:h="16838" w:code="9"/>
      <w:pgMar w:top="544" w:right="1106" w:bottom="284" w:left="179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BE" w:rsidRDefault="005643BE" w:rsidP="00D12E1B">
      <w:r>
        <w:separator/>
      </w:r>
    </w:p>
  </w:endnote>
  <w:endnote w:type="continuationSeparator" w:id="0">
    <w:p w:rsidR="005643BE" w:rsidRDefault="005643BE" w:rsidP="00D12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56" w:rsidRPr="00C71D7A" w:rsidRDefault="00C71D7A" w:rsidP="00C71D7A">
    <w:pPr>
      <w:rPr>
        <w:rFonts w:ascii="Garamond" w:hAnsi="Garamond" w:cs="Arial"/>
        <w:color w:val="4C145E"/>
        <w:sz w:val="18"/>
        <w:szCs w:val="18"/>
      </w:rPr>
    </w:pPr>
    <w:r>
      <w:rPr>
        <w:rFonts w:ascii="Garamond" w:hAnsi="Garamond" w:cs="Arial"/>
        <w:i/>
        <w:color w:val="4C145E"/>
        <w:sz w:val="18"/>
        <w:szCs w:val="18"/>
      </w:rPr>
      <w:t xml:space="preserve">                                  </w:t>
    </w:r>
    <w:r w:rsidR="001F3056" w:rsidRPr="00C71D7A">
      <w:rPr>
        <w:rFonts w:ascii="Garamond" w:hAnsi="Garamond" w:cs="Arial"/>
        <w:i/>
        <w:color w:val="4C145E"/>
        <w:sz w:val="18"/>
        <w:szCs w:val="18"/>
      </w:rPr>
      <w:t xml:space="preserve">General Secretary </w:t>
    </w:r>
    <w:r w:rsidR="001F3056" w:rsidRPr="00C71D7A">
      <w:rPr>
        <w:rFonts w:ascii="Garamond" w:hAnsi="Garamond" w:cs="Arial"/>
        <w:color w:val="4C145E"/>
        <w:sz w:val="18"/>
        <w:szCs w:val="18"/>
      </w:rPr>
      <w:t xml:space="preserve"> Dave Prentis </w:t>
    </w:r>
    <w:r w:rsidR="00D60C4D" w:rsidRPr="00C71D7A">
      <w:rPr>
        <w:rFonts w:ascii="Garamond" w:hAnsi="Garamond" w:cs="Arial"/>
        <w:color w:val="4C145E"/>
        <w:sz w:val="18"/>
        <w:szCs w:val="18"/>
      </w:rPr>
      <w:t xml:space="preserve">               </w:t>
    </w:r>
    <w:r w:rsidR="001F3056" w:rsidRPr="00C71D7A">
      <w:rPr>
        <w:rFonts w:ascii="Garamond" w:hAnsi="Garamond" w:cs="Arial"/>
        <w:color w:val="4C145E"/>
        <w:sz w:val="18"/>
        <w:szCs w:val="18"/>
      </w:rPr>
      <w:t xml:space="preserve">   </w:t>
    </w:r>
    <w:r w:rsidR="00D60C4D" w:rsidRPr="00C71D7A">
      <w:rPr>
        <w:rFonts w:ascii="Garamond" w:hAnsi="Garamond" w:cs="Arial"/>
        <w:i/>
        <w:color w:val="4C145E"/>
        <w:sz w:val="18"/>
        <w:szCs w:val="18"/>
      </w:rPr>
      <w:t>Cymru/Wales Secretary</w:t>
    </w:r>
    <w:r w:rsidR="001F3056" w:rsidRPr="00C71D7A">
      <w:rPr>
        <w:rFonts w:ascii="Garamond" w:hAnsi="Garamond" w:cs="Arial"/>
        <w:i/>
        <w:color w:val="4C145E"/>
        <w:sz w:val="18"/>
        <w:szCs w:val="18"/>
      </w:rPr>
      <w:t xml:space="preserve">  </w:t>
    </w:r>
    <w:r w:rsidR="00E76A42">
      <w:rPr>
        <w:rFonts w:ascii="Garamond" w:hAnsi="Garamond" w:cs="Arial"/>
        <w:i/>
        <w:color w:val="4C145E"/>
        <w:sz w:val="18"/>
        <w:szCs w:val="18"/>
      </w:rPr>
      <w:t>Karen Loughlin</w:t>
    </w:r>
  </w:p>
  <w:p w:rsidR="001F3056" w:rsidRDefault="001F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BE" w:rsidRDefault="005643BE" w:rsidP="00D12E1B">
      <w:r>
        <w:separator/>
      </w:r>
    </w:p>
  </w:footnote>
  <w:footnote w:type="continuationSeparator" w:id="0">
    <w:p w:rsidR="005643BE" w:rsidRDefault="005643BE" w:rsidP="00D1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97E91"/>
    <w:multiLevelType w:val="hybridMultilevel"/>
    <w:tmpl w:val="9050E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cumentProtection w:formatting="1" w:enforcement="0"/>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rsids>
    <w:rsidRoot w:val="004B2BD1"/>
    <w:rsid w:val="00031F04"/>
    <w:rsid w:val="0004072B"/>
    <w:rsid w:val="000A0522"/>
    <w:rsid w:val="000B117F"/>
    <w:rsid w:val="001138D3"/>
    <w:rsid w:val="001171CF"/>
    <w:rsid w:val="00174872"/>
    <w:rsid w:val="001A7228"/>
    <w:rsid w:val="001F3056"/>
    <w:rsid w:val="0023682B"/>
    <w:rsid w:val="00261C21"/>
    <w:rsid w:val="00293230"/>
    <w:rsid w:val="002D3170"/>
    <w:rsid w:val="002F0A33"/>
    <w:rsid w:val="00311BAF"/>
    <w:rsid w:val="0032068E"/>
    <w:rsid w:val="00330296"/>
    <w:rsid w:val="0034370E"/>
    <w:rsid w:val="003D1EED"/>
    <w:rsid w:val="00400407"/>
    <w:rsid w:val="00455FC4"/>
    <w:rsid w:val="00464479"/>
    <w:rsid w:val="00496A20"/>
    <w:rsid w:val="004B2BD1"/>
    <w:rsid w:val="004C6F4A"/>
    <w:rsid w:val="00513E98"/>
    <w:rsid w:val="0053773D"/>
    <w:rsid w:val="005643BE"/>
    <w:rsid w:val="0058782C"/>
    <w:rsid w:val="005A52E7"/>
    <w:rsid w:val="005C172F"/>
    <w:rsid w:val="006212A3"/>
    <w:rsid w:val="006811FA"/>
    <w:rsid w:val="006C1C6B"/>
    <w:rsid w:val="006D3B47"/>
    <w:rsid w:val="006E0AB4"/>
    <w:rsid w:val="00700E4C"/>
    <w:rsid w:val="007767BE"/>
    <w:rsid w:val="00786DE3"/>
    <w:rsid w:val="007C1A5F"/>
    <w:rsid w:val="007D18EC"/>
    <w:rsid w:val="00823A91"/>
    <w:rsid w:val="008E14A1"/>
    <w:rsid w:val="00913BA4"/>
    <w:rsid w:val="00982ADC"/>
    <w:rsid w:val="009C0F77"/>
    <w:rsid w:val="009D75F6"/>
    <w:rsid w:val="009F0C29"/>
    <w:rsid w:val="009F24B1"/>
    <w:rsid w:val="00A55733"/>
    <w:rsid w:val="00A61C9C"/>
    <w:rsid w:val="00A93B4D"/>
    <w:rsid w:val="00B11891"/>
    <w:rsid w:val="00B4208C"/>
    <w:rsid w:val="00B470F8"/>
    <w:rsid w:val="00B55A2F"/>
    <w:rsid w:val="00B6799A"/>
    <w:rsid w:val="00BA0D55"/>
    <w:rsid w:val="00BB0076"/>
    <w:rsid w:val="00BE376E"/>
    <w:rsid w:val="00C04FCB"/>
    <w:rsid w:val="00C3602F"/>
    <w:rsid w:val="00C56633"/>
    <w:rsid w:val="00C574D3"/>
    <w:rsid w:val="00C71D7A"/>
    <w:rsid w:val="00CB220C"/>
    <w:rsid w:val="00CB46FA"/>
    <w:rsid w:val="00D12E1B"/>
    <w:rsid w:val="00D44E71"/>
    <w:rsid w:val="00D60C4D"/>
    <w:rsid w:val="00D74F8E"/>
    <w:rsid w:val="00D82957"/>
    <w:rsid w:val="00DA7206"/>
    <w:rsid w:val="00DB1E99"/>
    <w:rsid w:val="00DE00B4"/>
    <w:rsid w:val="00DF32D0"/>
    <w:rsid w:val="00E11AFC"/>
    <w:rsid w:val="00E27001"/>
    <w:rsid w:val="00E40C35"/>
    <w:rsid w:val="00E562E6"/>
    <w:rsid w:val="00E76A42"/>
    <w:rsid w:val="00E7770F"/>
    <w:rsid w:val="00EA007F"/>
    <w:rsid w:val="00EA3F83"/>
    <w:rsid w:val="00F111D0"/>
    <w:rsid w:val="00F44A33"/>
    <w:rsid w:val="00F72352"/>
    <w:rsid w:val="00F749B3"/>
    <w:rsid w:val="00F754AD"/>
    <w:rsid w:val="00F843FE"/>
    <w:rsid w:val="00FA4F58"/>
    <w:rsid w:val="00FD0022"/>
    <w:rsid w:val="00FE7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6d28aa"/>
      <o:colormenu v:ext="edit" fillcolor="none" strokecolor="#6d28a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296"/>
    <w:rPr>
      <w:sz w:val="24"/>
      <w:szCs w:val="24"/>
    </w:rPr>
  </w:style>
  <w:style w:type="paragraph" w:styleId="Heading1">
    <w:name w:val="heading 1"/>
    <w:basedOn w:val="Normal"/>
    <w:next w:val="Normal"/>
    <w:qFormat/>
    <w:rsid w:val="00DA7206"/>
    <w:pPr>
      <w:keepNext/>
      <w:outlineLvl w:val="0"/>
    </w:pPr>
    <w:rPr>
      <w:rFonts w:ascii="Arial" w:hAnsi="Arial"/>
      <w:sz w:val="28"/>
      <w:szCs w:val="20"/>
    </w:rPr>
  </w:style>
  <w:style w:type="paragraph" w:styleId="Heading2">
    <w:name w:val="heading 2"/>
    <w:basedOn w:val="Normal"/>
    <w:next w:val="Normal"/>
    <w:qFormat/>
    <w:rsid w:val="00DA72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0022"/>
    <w:rPr>
      <w:color w:val="0000FF"/>
      <w:u w:val="single"/>
    </w:rPr>
  </w:style>
  <w:style w:type="paragraph" w:styleId="DocumentMap">
    <w:name w:val="Document Map"/>
    <w:basedOn w:val="Normal"/>
    <w:semiHidden/>
    <w:rsid w:val="00F754AD"/>
    <w:pPr>
      <w:shd w:val="clear" w:color="auto" w:fill="000080"/>
    </w:pPr>
    <w:rPr>
      <w:rFonts w:ascii="Tahoma" w:hAnsi="Tahoma" w:cs="Tahoma"/>
      <w:sz w:val="20"/>
      <w:szCs w:val="20"/>
    </w:rPr>
  </w:style>
  <w:style w:type="paragraph" w:styleId="BodyText">
    <w:name w:val="Body Text"/>
    <w:basedOn w:val="Normal"/>
    <w:rsid w:val="00DA7206"/>
    <w:rPr>
      <w:rFonts w:ascii="Arial" w:hAnsi="Arial"/>
      <w:sz w:val="28"/>
      <w:szCs w:val="20"/>
    </w:rPr>
  </w:style>
  <w:style w:type="paragraph" w:styleId="Header">
    <w:name w:val="header"/>
    <w:basedOn w:val="Normal"/>
    <w:link w:val="HeaderChar"/>
    <w:uiPriority w:val="99"/>
    <w:rsid w:val="00D12E1B"/>
    <w:pPr>
      <w:tabs>
        <w:tab w:val="center" w:pos="4513"/>
        <w:tab w:val="right" w:pos="9026"/>
      </w:tabs>
    </w:pPr>
  </w:style>
  <w:style w:type="character" w:customStyle="1" w:styleId="HeaderChar">
    <w:name w:val="Header Char"/>
    <w:basedOn w:val="DefaultParagraphFont"/>
    <w:link w:val="Header"/>
    <w:uiPriority w:val="99"/>
    <w:rsid w:val="00D12E1B"/>
    <w:rPr>
      <w:sz w:val="24"/>
      <w:szCs w:val="24"/>
    </w:rPr>
  </w:style>
  <w:style w:type="paragraph" w:styleId="Footer">
    <w:name w:val="footer"/>
    <w:basedOn w:val="Normal"/>
    <w:link w:val="FooterChar"/>
    <w:rsid w:val="00D12E1B"/>
    <w:pPr>
      <w:tabs>
        <w:tab w:val="center" w:pos="4513"/>
        <w:tab w:val="right" w:pos="9026"/>
      </w:tabs>
    </w:pPr>
  </w:style>
  <w:style w:type="character" w:customStyle="1" w:styleId="FooterChar">
    <w:name w:val="Footer Char"/>
    <w:basedOn w:val="DefaultParagraphFont"/>
    <w:link w:val="Footer"/>
    <w:rsid w:val="00D12E1B"/>
    <w:rPr>
      <w:sz w:val="24"/>
      <w:szCs w:val="24"/>
    </w:rPr>
  </w:style>
  <w:style w:type="paragraph" w:styleId="BalloonText">
    <w:name w:val="Balloon Text"/>
    <w:basedOn w:val="Normal"/>
    <w:link w:val="BalloonTextChar"/>
    <w:rsid w:val="00D12E1B"/>
    <w:rPr>
      <w:rFonts w:ascii="Tahoma" w:hAnsi="Tahoma" w:cs="Tahoma"/>
      <w:sz w:val="16"/>
      <w:szCs w:val="16"/>
    </w:rPr>
  </w:style>
  <w:style w:type="character" w:customStyle="1" w:styleId="BalloonTextChar">
    <w:name w:val="Balloon Text Char"/>
    <w:basedOn w:val="DefaultParagraphFont"/>
    <w:link w:val="BalloonText"/>
    <w:rsid w:val="00D12E1B"/>
    <w:rPr>
      <w:rFonts w:ascii="Tahoma" w:hAnsi="Tahoma" w:cs="Tahoma"/>
      <w:sz w:val="16"/>
      <w:szCs w:val="16"/>
    </w:rPr>
  </w:style>
  <w:style w:type="paragraph" w:styleId="NormalWeb">
    <w:name w:val="Normal (Web)"/>
    <w:basedOn w:val="Normal"/>
    <w:uiPriority w:val="99"/>
    <w:unhideWhenUsed/>
    <w:rsid w:val="00D74F8E"/>
    <w:pPr>
      <w:spacing w:before="100" w:beforeAutospacing="1" w:after="100" w:afterAutospacing="1"/>
    </w:pPr>
  </w:style>
  <w:style w:type="character" w:styleId="Strong">
    <w:name w:val="Strong"/>
    <w:basedOn w:val="DefaultParagraphFont"/>
    <w:uiPriority w:val="22"/>
    <w:qFormat/>
    <w:rsid w:val="00E562E6"/>
    <w:rPr>
      <w:b/>
      <w:bCs/>
    </w:rPr>
  </w:style>
</w:styles>
</file>

<file path=word/webSettings.xml><?xml version="1.0" encoding="utf-8"?>
<w:webSettings xmlns:r="http://schemas.openxmlformats.org/officeDocument/2006/relationships" xmlns:w="http://schemas.openxmlformats.org/wordprocessingml/2006/main">
  <w:divs>
    <w:div w:id="248539862">
      <w:bodyDiv w:val="1"/>
      <w:marLeft w:val="0"/>
      <w:marRight w:val="0"/>
      <w:marTop w:val="0"/>
      <w:marBottom w:val="0"/>
      <w:divBdr>
        <w:top w:val="none" w:sz="0" w:space="0" w:color="auto"/>
        <w:left w:val="none" w:sz="0" w:space="0" w:color="auto"/>
        <w:bottom w:val="none" w:sz="0" w:space="0" w:color="auto"/>
        <w:right w:val="none" w:sz="0" w:space="0" w:color="auto"/>
      </w:divBdr>
      <w:divsChild>
        <w:div w:id="1725836888">
          <w:marLeft w:val="0"/>
          <w:marRight w:val="0"/>
          <w:marTop w:val="0"/>
          <w:marBottom w:val="0"/>
          <w:divBdr>
            <w:top w:val="none" w:sz="0" w:space="0" w:color="auto"/>
            <w:left w:val="none" w:sz="0" w:space="0" w:color="auto"/>
            <w:bottom w:val="none" w:sz="0" w:space="0" w:color="auto"/>
            <w:right w:val="none" w:sz="0" w:space="0" w:color="auto"/>
          </w:divBdr>
          <w:divsChild>
            <w:div w:id="129329726">
              <w:marLeft w:val="0"/>
              <w:marRight w:val="0"/>
              <w:marTop w:val="0"/>
              <w:marBottom w:val="0"/>
              <w:divBdr>
                <w:top w:val="none" w:sz="0" w:space="0" w:color="auto"/>
                <w:left w:val="none" w:sz="0" w:space="0" w:color="auto"/>
                <w:bottom w:val="none" w:sz="0" w:space="0" w:color="auto"/>
                <w:right w:val="none" w:sz="0" w:space="0" w:color="auto"/>
              </w:divBdr>
              <w:divsChild>
                <w:div w:id="710763247">
                  <w:marLeft w:val="0"/>
                  <w:marRight w:val="0"/>
                  <w:marTop w:val="0"/>
                  <w:marBottom w:val="0"/>
                  <w:divBdr>
                    <w:top w:val="none" w:sz="0" w:space="0" w:color="auto"/>
                    <w:left w:val="none" w:sz="0" w:space="0" w:color="auto"/>
                    <w:bottom w:val="none" w:sz="0" w:space="0" w:color="auto"/>
                    <w:right w:val="none" w:sz="0" w:space="0" w:color="auto"/>
                  </w:divBdr>
                  <w:divsChild>
                    <w:div w:id="2035767430">
                      <w:marLeft w:val="0"/>
                      <w:marRight w:val="0"/>
                      <w:marTop w:val="0"/>
                      <w:marBottom w:val="0"/>
                      <w:divBdr>
                        <w:top w:val="none" w:sz="0" w:space="0" w:color="auto"/>
                        <w:left w:val="none" w:sz="0" w:space="0" w:color="auto"/>
                        <w:bottom w:val="none" w:sz="0" w:space="0" w:color="auto"/>
                        <w:right w:val="none" w:sz="0" w:space="0" w:color="auto"/>
                      </w:divBdr>
                      <w:divsChild>
                        <w:div w:id="1375738555">
                          <w:marLeft w:val="0"/>
                          <w:marRight w:val="0"/>
                          <w:marTop w:val="0"/>
                          <w:marBottom w:val="0"/>
                          <w:divBdr>
                            <w:top w:val="none" w:sz="0" w:space="0" w:color="auto"/>
                            <w:left w:val="none" w:sz="0" w:space="0" w:color="auto"/>
                            <w:bottom w:val="none" w:sz="0" w:space="0" w:color="auto"/>
                            <w:right w:val="none" w:sz="0" w:space="0" w:color="auto"/>
                          </w:divBdr>
                          <w:divsChild>
                            <w:div w:id="1702508977">
                              <w:marLeft w:val="0"/>
                              <w:marRight w:val="0"/>
                              <w:marTop w:val="0"/>
                              <w:marBottom w:val="0"/>
                              <w:divBdr>
                                <w:top w:val="none" w:sz="0" w:space="0" w:color="auto"/>
                                <w:left w:val="none" w:sz="0" w:space="0" w:color="auto"/>
                                <w:bottom w:val="none" w:sz="0" w:space="0" w:color="auto"/>
                                <w:right w:val="none" w:sz="0" w:space="0" w:color="auto"/>
                              </w:divBdr>
                              <w:divsChild>
                                <w:div w:id="1383554277">
                                  <w:marLeft w:val="0"/>
                                  <w:marRight w:val="0"/>
                                  <w:marTop w:val="0"/>
                                  <w:marBottom w:val="0"/>
                                  <w:divBdr>
                                    <w:top w:val="none" w:sz="0" w:space="0" w:color="auto"/>
                                    <w:left w:val="none" w:sz="0" w:space="0" w:color="auto"/>
                                    <w:bottom w:val="none" w:sz="0" w:space="0" w:color="auto"/>
                                    <w:right w:val="none" w:sz="0" w:space="0" w:color="auto"/>
                                  </w:divBdr>
                                  <w:divsChild>
                                    <w:div w:id="1488479098">
                                      <w:marLeft w:val="0"/>
                                      <w:marRight w:val="0"/>
                                      <w:marTop w:val="0"/>
                                      <w:marBottom w:val="0"/>
                                      <w:divBdr>
                                        <w:top w:val="none" w:sz="0" w:space="0" w:color="auto"/>
                                        <w:left w:val="none" w:sz="0" w:space="0" w:color="auto"/>
                                        <w:bottom w:val="none" w:sz="0" w:space="0" w:color="auto"/>
                                        <w:right w:val="none" w:sz="0" w:space="0" w:color="auto"/>
                                      </w:divBdr>
                                      <w:divsChild>
                                        <w:div w:id="193227959">
                                          <w:marLeft w:val="0"/>
                                          <w:marRight w:val="0"/>
                                          <w:marTop w:val="0"/>
                                          <w:marBottom w:val="0"/>
                                          <w:divBdr>
                                            <w:top w:val="none" w:sz="0" w:space="0" w:color="auto"/>
                                            <w:left w:val="none" w:sz="0" w:space="0" w:color="auto"/>
                                            <w:bottom w:val="none" w:sz="0" w:space="0" w:color="auto"/>
                                            <w:right w:val="none" w:sz="0" w:space="0" w:color="auto"/>
                                          </w:divBdr>
                                          <w:divsChild>
                                            <w:div w:id="1923299712">
                                              <w:marLeft w:val="0"/>
                                              <w:marRight w:val="0"/>
                                              <w:marTop w:val="0"/>
                                              <w:marBottom w:val="0"/>
                                              <w:divBdr>
                                                <w:top w:val="none" w:sz="0" w:space="0" w:color="auto"/>
                                                <w:left w:val="none" w:sz="0" w:space="0" w:color="auto"/>
                                                <w:bottom w:val="none" w:sz="0" w:space="0" w:color="auto"/>
                                                <w:right w:val="none" w:sz="0" w:space="0" w:color="auto"/>
                                              </w:divBdr>
                                              <w:divsChild>
                                                <w:div w:id="1675917013">
                                                  <w:marLeft w:val="0"/>
                                                  <w:marRight w:val="0"/>
                                                  <w:marTop w:val="0"/>
                                                  <w:marBottom w:val="0"/>
                                                  <w:divBdr>
                                                    <w:top w:val="none" w:sz="0" w:space="0" w:color="auto"/>
                                                    <w:left w:val="none" w:sz="0" w:space="0" w:color="auto"/>
                                                    <w:bottom w:val="none" w:sz="0" w:space="0" w:color="auto"/>
                                                    <w:right w:val="none" w:sz="0" w:space="0" w:color="auto"/>
                                                  </w:divBdr>
                                                  <w:divsChild>
                                                    <w:div w:id="414858100">
                                                      <w:marLeft w:val="0"/>
                                                      <w:marRight w:val="0"/>
                                                      <w:marTop w:val="0"/>
                                                      <w:marBottom w:val="0"/>
                                                      <w:divBdr>
                                                        <w:top w:val="none" w:sz="0" w:space="0" w:color="auto"/>
                                                        <w:left w:val="none" w:sz="0" w:space="0" w:color="auto"/>
                                                        <w:bottom w:val="none" w:sz="0" w:space="0" w:color="auto"/>
                                                        <w:right w:val="none" w:sz="0" w:space="0" w:color="auto"/>
                                                      </w:divBdr>
                                                      <w:divsChild>
                                                        <w:div w:id="873006314">
                                                          <w:marLeft w:val="0"/>
                                                          <w:marRight w:val="0"/>
                                                          <w:marTop w:val="0"/>
                                                          <w:marBottom w:val="0"/>
                                                          <w:divBdr>
                                                            <w:top w:val="none" w:sz="0" w:space="0" w:color="auto"/>
                                                            <w:left w:val="none" w:sz="0" w:space="0" w:color="auto"/>
                                                            <w:bottom w:val="none" w:sz="0" w:space="0" w:color="auto"/>
                                                            <w:right w:val="none" w:sz="0" w:space="0" w:color="auto"/>
                                                          </w:divBdr>
                                                          <w:divsChild>
                                                            <w:div w:id="86199983">
                                                              <w:marLeft w:val="0"/>
                                                              <w:marRight w:val="0"/>
                                                              <w:marTop w:val="0"/>
                                                              <w:marBottom w:val="0"/>
                                                              <w:divBdr>
                                                                <w:top w:val="none" w:sz="0" w:space="0" w:color="auto"/>
                                                                <w:left w:val="none" w:sz="0" w:space="0" w:color="auto"/>
                                                                <w:bottom w:val="none" w:sz="0" w:space="0" w:color="auto"/>
                                                                <w:right w:val="none" w:sz="0" w:space="0" w:color="auto"/>
                                                              </w:divBdr>
                                                              <w:divsChild>
                                                                <w:div w:id="751320826">
                                                                  <w:marLeft w:val="0"/>
                                                                  <w:marRight w:val="0"/>
                                                                  <w:marTop w:val="0"/>
                                                                  <w:marBottom w:val="0"/>
                                                                  <w:divBdr>
                                                                    <w:top w:val="none" w:sz="0" w:space="0" w:color="auto"/>
                                                                    <w:left w:val="none" w:sz="0" w:space="0" w:color="auto"/>
                                                                    <w:bottom w:val="none" w:sz="0" w:space="0" w:color="auto"/>
                                                                    <w:right w:val="none" w:sz="0" w:space="0" w:color="auto"/>
                                                                  </w:divBdr>
                                                                  <w:divsChild>
                                                                    <w:div w:id="1708405571">
                                                                      <w:marLeft w:val="0"/>
                                                                      <w:marRight w:val="0"/>
                                                                      <w:marTop w:val="0"/>
                                                                      <w:marBottom w:val="0"/>
                                                                      <w:divBdr>
                                                                        <w:top w:val="none" w:sz="0" w:space="0" w:color="auto"/>
                                                                        <w:left w:val="none" w:sz="0" w:space="0" w:color="auto"/>
                                                                        <w:bottom w:val="none" w:sz="0" w:space="0" w:color="auto"/>
                                                                        <w:right w:val="none" w:sz="0" w:space="0" w:color="auto"/>
                                                                      </w:divBdr>
                                                                      <w:divsChild>
                                                                        <w:div w:id="714736586">
                                                                          <w:marLeft w:val="0"/>
                                                                          <w:marRight w:val="0"/>
                                                                          <w:marTop w:val="0"/>
                                                                          <w:marBottom w:val="0"/>
                                                                          <w:divBdr>
                                                                            <w:top w:val="none" w:sz="0" w:space="0" w:color="auto"/>
                                                                            <w:left w:val="none" w:sz="0" w:space="0" w:color="auto"/>
                                                                            <w:bottom w:val="none" w:sz="0" w:space="0" w:color="auto"/>
                                                                            <w:right w:val="none" w:sz="0" w:space="0" w:color="auto"/>
                                                                          </w:divBdr>
                                                                          <w:divsChild>
                                                                            <w:div w:id="808207960">
                                                                              <w:marLeft w:val="0"/>
                                                                              <w:marRight w:val="0"/>
                                                                              <w:marTop w:val="0"/>
                                                                              <w:marBottom w:val="0"/>
                                                                              <w:divBdr>
                                                                                <w:top w:val="none" w:sz="0" w:space="0" w:color="auto"/>
                                                                                <w:left w:val="none" w:sz="0" w:space="0" w:color="auto"/>
                                                                                <w:bottom w:val="none" w:sz="0" w:space="0" w:color="auto"/>
                                                                                <w:right w:val="none" w:sz="0" w:space="0" w:color="auto"/>
                                                                              </w:divBdr>
                                                                              <w:divsChild>
                                                                                <w:div w:id="857892555">
                                                                                  <w:marLeft w:val="0"/>
                                                                                  <w:marRight w:val="0"/>
                                                                                  <w:marTop w:val="0"/>
                                                                                  <w:marBottom w:val="0"/>
                                                                                  <w:divBdr>
                                                                                    <w:top w:val="none" w:sz="0" w:space="0" w:color="auto"/>
                                                                                    <w:left w:val="none" w:sz="0" w:space="0" w:color="auto"/>
                                                                                    <w:bottom w:val="none" w:sz="0" w:space="0" w:color="auto"/>
                                                                                    <w:right w:val="none" w:sz="0" w:space="0" w:color="auto"/>
                                                                                  </w:divBdr>
                                                                                  <w:divsChild>
                                                                                    <w:div w:id="1423837703">
                                                                                      <w:marLeft w:val="0"/>
                                                                                      <w:marRight w:val="0"/>
                                                                                      <w:marTop w:val="0"/>
                                                                                      <w:marBottom w:val="0"/>
                                                                                      <w:divBdr>
                                                                                        <w:top w:val="none" w:sz="0" w:space="0" w:color="auto"/>
                                                                                        <w:left w:val="none" w:sz="0" w:space="0" w:color="auto"/>
                                                                                        <w:bottom w:val="none" w:sz="0" w:space="0" w:color="auto"/>
                                                                                        <w:right w:val="none" w:sz="0" w:space="0" w:color="auto"/>
                                                                                      </w:divBdr>
                                                                                      <w:divsChild>
                                                                                        <w:div w:id="1909225940">
                                                                                          <w:marLeft w:val="0"/>
                                                                                          <w:marRight w:val="0"/>
                                                                                          <w:marTop w:val="0"/>
                                                                                          <w:marBottom w:val="0"/>
                                                                                          <w:divBdr>
                                                                                            <w:top w:val="none" w:sz="0" w:space="0" w:color="auto"/>
                                                                                            <w:left w:val="none" w:sz="0" w:space="0" w:color="auto"/>
                                                                                            <w:bottom w:val="none" w:sz="0" w:space="0" w:color="auto"/>
                                                                                            <w:right w:val="none" w:sz="0" w:space="0" w:color="auto"/>
                                                                                          </w:divBdr>
                                                                                          <w:divsChild>
                                                                                            <w:div w:id="1444887619">
                                                                                              <w:marLeft w:val="0"/>
                                                                                              <w:marRight w:val="0"/>
                                                                                              <w:marTop w:val="0"/>
                                                                                              <w:marBottom w:val="0"/>
                                                                                              <w:divBdr>
                                                                                                <w:top w:val="none" w:sz="0" w:space="0" w:color="auto"/>
                                                                                                <w:left w:val="none" w:sz="0" w:space="0" w:color="auto"/>
                                                                                                <w:bottom w:val="none" w:sz="0" w:space="0" w:color="auto"/>
                                                                                                <w:right w:val="none" w:sz="0" w:space="0" w:color="auto"/>
                                                                                              </w:divBdr>
                                                                                              <w:divsChild>
                                                                                                <w:div w:id="1852335957">
                                                                                                  <w:marLeft w:val="0"/>
                                                                                                  <w:marRight w:val="0"/>
                                                                                                  <w:marTop w:val="0"/>
                                                                                                  <w:marBottom w:val="0"/>
                                                                                                  <w:divBdr>
                                                                                                    <w:top w:val="none" w:sz="0" w:space="0" w:color="auto"/>
                                                                                                    <w:left w:val="none" w:sz="0" w:space="0" w:color="auto"/>
                                                                                                    <w:bottom w:val="none" w:sz="0" w:space="0" w:color="auto"/>
                                                                                                    <w:right w:val="none" w:sz="0" w:space="0" w:color="auto"/>
                                                                                                  </w:divBdr>
                                                                                                  <w:divsChild>
                                                                                                    <w:div w:id="1265845346">
                                                                                                      <w:marLeft w:val="0"/>
                                                                                                      <w:marRight w:val="0"/>
                                                                                                      <w:marTop w:val="0"/>
                                                                                                      <w:marBottom w:val="0"/>
                                                                                                      <w:divBdr>
                                                                                                        <w:top w:val="none" w:sz="0" w:space="0" w:color="auto"/>
                                                                                                        <w:left w:val="none" w:sz="0" w:space="0" w:color="auto"/>
                                                                                                        <w:bottom w:val="none" w:sz="0" w:space="0" w:color="auto"/>
                                                                                                        <w:right w:val="none" w:sz="0" w:space="0" w:color="auto"/>
                                                                                                      </w:divBdr>
                                                                                                      <w:divsChild>
                                                                                                        <w:div w:id="746609854">
                                                                                                          <w:marLeft w:val="0"/>
                                                                                                          <w:marRight w:val="0"/>
                                                                                                          <w:marTop w:val="0"/>
                                                                                                          <w:marBottom w:val="0"/>
                                                                                                          <w:divBdr>
                                                                                                            <w:top w:val="none" w:sz="0" w:space="0" w:color="auto"/>
                                                                                                            <w:left w:val="none" w:sz="0" w:space="0" w:color="auto"/>
                                                                                                            <w:bottom w:val="none" w:sz="0" w:space="0" w:color="auto"/>
                                                                                                            <w:right w:val="none" w:sz="0" w:space="0" w:color="auto"/>
                                                                                                          </w:divBdr>
                                                                                                          <w:divsChild>
                                                                                                            <w:div w:id="1675574424">
                                                                                                              <w:marLeft w:val="0"/>
                                                                                                              <w:marRight w:val="0"/>
                                                                                                              <w:marTop w:val="0"/>
                                                                                                              <w:marBottom w:val="0"/>
                                                                                                              <w:divBdr>
                                                                                                                <w:top w:val="none" w:sz="0" w:space="0" w:color="auto"/>
                                                                                                                <w:left w:val="none" w:sz="0" w:space="0" w:color="auto"/>
                                                                                                                <w:bottom w:val="none" w:sz="0" w:space="0" w:color="auto"/>
                                                                                                                <w:right w:val="none" w:sz="0" w:space="0" w:color="auto"/>
                                                                                                              </w:divBdr>
                                                                                                            </w:div>
                                                                                                          </w:divsChild>
                                                                                                        </w:div>
                                                                                                        <w:div w:id="368262925">
                                                                                                          <w:marLeft w:val="0"/>
                                                                                                          <w:marRight w:val="0"/>
                                                                                                          <w:marTop w:val="0"/>
                                                                                                          <w:marBottom w:val="0"/>
                                                                                                          <w:divBdr>
                                                                                                            <w:top w:val="none" w:sz="0" w:space="0" w:color="auto"/>
                                                                                                            <w:left w:val="none" w:sz="0" w:space="0" w:color="auto"/>
                                                                                                            <w:bottom w:val="none" w:sz="0" w:space="0" w:color="auto"/>
                                                                                                            <w:right w:val="none" w:sz="0" w:space="0" w:color="auto"/>
                                                                                                          </w:divBdr>
                                                                                                        </w:div>
                                                                                                        <w:div w:id="39483252">
                                                                                                          <w:marLeft w:val="0"/>
                                                                                                          <w:marRight w:val="0"/>
                                                                                                          <w:marTop w:val="0"/>
                                                                                                          <w:marBottom w:val="0"/>
                                                                                                          <w:divBdr>
                                                                                                            <w:top w:val="none" w:sz="0" w:space="0" w:color="auto"/>
                                                                                                            <w:left w:val="none" w:sz="0" w:space="0" w:color="auto"/>
                                                                                                            <w:bottom w:val="none" w:sz="0" w:space="0" w:color="auto"/>
                                                                                                            <w:right w:val="none" w:sz="0" w:space="0" w:color="auto"/>
                                                                                                          </w:divBdr>
                                                                                                          <w:divsChild>
                                                                                                            <w:div w:id="1764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5735">
      <w:bodyDiv w:val="1"/>
      <w:marLeft w:val="0"/>
      <w:marRight w:val="0"/>
      <w:marTop w:val="0"/>
      <w:marBottom w:val="0"/>
      <w:divBdr>
        <w:top w:val="none" w:sz="0" w:space="0" w:color="auto"/>
        <w:left w:val="none" w:sz="0" w:space="0" w:color="auto"/>
        <w:bottom w:val="none" w:sz="0" w:space="0" w:color="auto"/>
        <w:right w:val="none" w:sz="0" w:space="0" w:color="auto"/>
      </w:divBdr>
    </w:div>
    <w:div w:id="2029410676">
      <w:bodyDiv w:val="1"/>
      <w:marLeft w:val="0"/>
      <w:marRight w:val="0"/>
      <w:marTop w:val="0"/>
      <w:marBottom w:val="0"/>
      <w:divBdr>
        <w:top w:val="none" w:sz="0" w:space="0" w:color="auto"/>
        <w:left w:val="none" w:sz="0" w:space="0" w:color="auto"/>
        <w:bottom w:val="none" w:sz="0" w:space="0" w:color="auto"/>
        <w:right w:val="none" w:sz="0" w:space="0" w:color="auto"/>
      </w:divBdr>
      <w:divsChild>
        <w:div w:id="2106267349">
          <w:marLeft w:val="0"/>
          <w:marRight w:val="0"/>
          <w:marTop w:val="0"/>
          <w:marBottom w:val="0"/>
          <w:divBdr>
            <w:top w:val="none" w:sz="0" w:space="0" w:color="auto"/>
            <w:left w:val="none" w:sz="0" w:space="0" w:color="auto"/>
            <w:bottom w:val="none" w:sz="0" w:space="0" w:color="auto"/>
            <w:right w:val="none" w:sz="0" w:space="0" w:color="auto"/>
          </w:divBdr>
        </w:div>
        <w:div w:id="1933510731">
          <w:marLeft w:val="0"/>
          <w:marRight w:val="0"/>
          <w:marTop w:val="0"/>
          <w:marBottom w:val="0"/>
          <w:divBdr>
            <w:top w:val="none" w:sz="0" w:space="0" w:color="auto"/>
            <w:left w:val="none" w:sz="0" w:space="0" w:color="auto"/>
            <w:bottom w:val="none" w:sz="0" w:space="0" w:color="auto"/>
            <w:right w:val="none" w:sz="0" w:space="0" w:color="auto"/>
          </w:divBdr>
        </w:div>
        <w:div w:id="670564840">
          <w:marLeft w:val="0"/>
          <w:marRight w:val="0"/>
          <w:marTop w:val="0"/>
          <w:marBottom w:val="0"/>
          <w:divBdr>
            <w:top w:val="none" w:sz="0" w:space="0" w:color="auto"/>
            <w:left w:val="none" w:sz="0" w:space="0" w:color="auto"/>
            <w:bottom w:val="none" w:sz="0" w:space="0" w:color="auto"/>
            <w:right w:val="none" w:sz="0" w:space="0" w:color="auto"/>
          </w:divBdr>
        </w:div>
        <w:div w:id="569845808">
          <w:marLeft w:val="0"/>
          <w:marRight w:val="0"/>
          <w:marTop w:val="0"/>
          <w:marBottom w:val="0"/>
          <w:divBdr>
            <w:top w:val="none" w:sz="0" w:space="0" w:color="auto"/>
            <w:left w:val="none" w:sz="0" w:space="0" w:color="auto"/>
            <w:bottom w:val="none" w:sz="0" w:space="0" w:color="auto"/>
            <w:right w:val="none" w:sz="0" w:space="0" w:color="auto"/>
          </w:divBdr>
        </w:div>
        <w:div w:id="1593196249">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12990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t1\Downloads\headed%20paper%20cardif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Date_x0020_Submitted xmlns="55106f86-3a6a-4b05-8d62-3587f32e5005" xsi:nil="true"/>
    <Date_x0020_Approved xmlns="55106f86-3a6a-4b05-8d62-3587f32e5005" xsi:nil="true"/>
    <Approved_x0020_Version xmlns="55106f86-3a6a-4b05-8d62-3587f32e5005" xsi:nil="true"/>
    <UNISON_x0020_Source_x0020_URL xmlns="55106f86-3a6a-4b05-8d62-3587f32e5005">
      <Url xsi:nil="true"/>
      <Description xsi:nil="true"/>
    </UNISON_x0020_Source_x0020_URL>
    <UNISON_x0020_Target_x0020_URL xmlns="55106f86-3a6a-4b05-8d62-3587f32e5005">
      <Url xsi:nil="true"/>
      <Description xsi:nil="true"/>
    </UNISON_x0020_Target_x0020_URL>
    <Approver xmlns="67471b49-edeb-4958-9b36-847e8cc975c3" xsi:nil="true"/>
    <Submitter xmlns="67471b49-edeb-4958-9b36-847e8cc975c3" xsi:nil="true"/>
    <Std_x0020_Doc_x0020_Type xmlns="67471b49-edeb-4958-9b36-847e8cc975c3">54</Std_x0020_Doc_x0020_Type>
    <Audience xmlns="55106f86-3a6a-4b05-8d62-3587f32e5005">
      <Value>Staff</Value>
    </Audience>
    <_dlc_DocId xmlns="67471b49-edeb-4958-9b36-847e8cc975c3">FNEKYXP74FRK-1524774881-491</_dlc_DocId>
    <_dlc_DocIdUrl xmlns="67471b49-edeb-4958-9b36-847e8cc975c3">
      <Url>http://sp.reg.unison.org.uk/Wales/internal/_layouts/15/DocIdRedir.aspx?ID=FNEKYXP74FRK-1524774881-491</Url>
      <Description>FNEKYXP74FRK-1524774881-491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828845E5EDA774D874C0212CE98F983" ma:contentTypeVersion="22" ma:contentTypeDescription="Create a new Word Document" ma:contentTypeScope="" ma:versionID="5f93c586c1e3a8dd2178722666cfddfa">
  <xsd:schema xmlns:xsd="http://www.w3.org/2001/XMLSchema" xmlns:xs="http://www.w3.org/2001/XMLSchema" xmlns:p="http://schemas.microsoft.com/office/2006/metadata/properties" xmlns:ns2="55106f86-3a6a-4b05-8d62-3587f32e5005" xmlns:ns3="67471b49-edeb-4958-9b36-847e8cc975c3" targetNamespace="http://schemas.microsoft.com/office/2006/metadata/properties" ma:root="true" ma:fieldsID="76a9a6eb73abe48394263d13a8097f49" ns2:_="" ns3:_="">
    <xsd:import namespace="55106f86-3a6a-4b05-8d62-3587f32e5005"/>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Audience" minOccurs="0"/>
                <xsd:element ref="ns3:Std_x0020_Doc_x0020_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6f86-3a6a-4b05-8d62-3587f32e5005" elementFormDefault="qualified">
    <xsd:import namespace="http://schemas.microsoft.com/office/2006/documentManagement/types"/>
    <xsd:import namespace="http://schemas.microsoft.com/office/infopath/2007/PartnerControl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12" nillable="true" ma:displayName="Audience" ma:internalName="Audience" ma:readOnly="false">
      <xsd:complexType>
        <xsd:complexContent>
          <xsd:extension base="dms:MultiChoice">
            <xsd:sequence>
              <xsd:element name="Value" maxOccurs="unbounded" minOccurs="0" nillable="true">
                <xsd:simpleType>
                  <xsd:restriction base="dms:Choice">
                    <xsd:enumeration value="Staff"/>
                    <xsd:enumeration value="Lay Memb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Std_x0020_Doc_x0020_Type" ma:index="13" ma:displayName="Std Doc Type" ma:list="{bfcdac05-3140-4aac-ac01-d7f61e9a2869}" ma:internalName="Std_x0020_Doc_x0020_Type" ma:readOnly="false" ma:showField="Title" ma:web="cd139fd9-8f57-4ca4-9cd1-e4fea66633dd">
      <xsd:simpleType>
        <xsd:restriction base="dms:Lookup"/>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E767-AC8D-49EB-A5F5-CED7C09395DB}">
  <ds:schemaRefs>
    <ds:schemaRef ds:uri="http://schemas.microsoft.com/office/2006/metadata/customXsn"/>
  </ds:schemaRefs>
</ds:datastoreItem>
</file>

<file path=customXml/itemProps2.xml><?xml version="1.0" encoding="utf-8"?>
<ds:datastoreItem xmlns:ds="http://schemas.openxmlformats.org/officeDocument/2006/customXml" ds:itemID="{F87D18B8-F0EC-491C-BB19-DC3FA9F1FCD4}">
  <ds:schemaRefs>
    <ds:schemaRef ds:uri="http://schemas.microsoft.com/office/2006/metadata/properties"/>
    <ds:schemaRef ds:uri="55106f86-3a6a-4b05-8d62-3587f32e5005"/>
    <ds:schemaRef ds:uri="67471b49-edeb-4958-9b36-847e8cc975c3"/>
  </ds:schemaRefs>
</ds:datastoreItem>
</file>

<file path=customXml/itemProps3.xml><?xml version="1.0" encoding="utf-8"?>
<ds:datastoreItem xmlns:ds="http://schemas.openxmlformats.org/officeDocument/2006/customXml" ds:itemID="{570DAE4A-149D-4C97-9680-032D14C257D8}">
  <ds:schemaRefs>
    <ds:schemaRef ds:uri="http://schemas.microsoft.com/sharepoint/v3/contenttype/forms"/>
  </ds:schemaRefs>
</ds:datastoreItem>
</file>

<file path=customXml/itemProps4.xml><?xml version="1.0" encoding="utf-8"?>
<ds:datastoreItem xmlns:ds="http://schemas.openxmlformats.org/officeDocument/2006/customXml" ds:itemID="{808B2F6B-FEC1-4A45-A637-3FBF448D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6f86-3a6a-4b05-8d62-3587f32e5005"/>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818787-FB2C-4F79-9188-135E5C256709}">
  <ds:schemaRefs>
    <ds:schemaRef ds:uri="http://schemas.microsoft.com/sharepoint/events"/>
  </ds:schemaRefs>
</ds:datastoreItem>
</file>

<file path=customXml/itemProps6.xml><?xml version="1.0" encoding="utf-8"?>
<ds:datastoreItem xmlns:ds="http://schemas.openxmlformats.org/officeDocument/2006/customXml" ds:itemID="{024F9040-F6A9-445F-9EF3-A6E48A01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cardiff (1)</Template>
  <TotalTime>6</TotalTime>
  <Pages>2</Pages>
  <Words>512</Words>
  <Characters>2423</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Headed Paper Cardiff Office</vt:lpstr>
    </vt:vector>
  </TitlesOfParts>
  <Company>UNISON</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Cardiff Office</dc:title>
  <dc:creator>jamest1</dc:creator>
  <cp:lastModifiedBy>Amber Courtney</cp:lastModifiedBy>
  <cp:revision>2</cp:revision>
  <cp:lastPrinted>2008-05-08T10:20:00Z</cp:lastPrinted>
  <dcterms:created xsi:type="dcterms:W3CDTF">2020-09-23T16:19:00Z</dcterms:created>
  <dcterms:modified xsi:type="dcterms:W3CDTF">2020-09-23T16:19:00Z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0x010100A9DE9660F5F97C4897EF4852E8DF1CE902002828845E5EDA774D874C0212CE98F983</vt:lpwstr>
  </property>
  <property fmtid="{D5CDD505-2E9C-101B-9397-08002B2CF9AE}" pid="3" name="Organising Doc Type">
    <vt:lpwstr>23</vt:lpwstr>
  </property>
  <property fmtid="{D5CDD505-2E9C-101B-9397-08002B2CF9AE}" pid="4" name="Organising Topic/s">
    <vt:lpwstr>1</vt:lpwstr>
  </property>
  <property fmtid="{D5CDD505-2E9C-101B-9397-08002B2CF9AE}" pid="5" name="_dlc_DocIdItemGuid">
    <vt:lpwstr>fc5ec426-971e-49cc-bc15-8968c75c39ee</vt:lpwstr>
  </property>
</Properties>
</file>