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68" w:rsidRDefault="00594A32" w:rsidP="00FE7268">
      <w:pPr>
        <w:ind w:right="-409"/>
        <w:jc w:val="right"/>
        <w:rPr>
          <w:rFonts w:ascii="Garamond" w:hAnsi="Garamond"/>
          <w:i/>
          <w:noProof/>
          <w:sz w:val="16"/>
          <w:szCs w:val="16"/>
        </w:rPr>
      </w:pPr>
      <w:r>
        <w:rPr>
          <w:rFonts w:ascii="Garamond" w:hAnsi="Garamond"/>
          <w:i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54.45pt;margin-top:52.5pt;width:365.6pt;height:87.75pt;z-index:251657216;mso-position-vertical-relative:page" filled="f" stroked="f">
            <v:textbox style="mso-next-textbox:#_x0000_s1038">
              <w:txbxContent>
                <w:p w:rsidR="00D12E1B" w:rsidRPr="00C71D7A" w:rsidRDefault="00D12E1B" w:rsidP="00311BAF">
                  <w:pPr>
                    <w:spacing w:line="360" w:lineRule="auto"/>
                    <w:rPr>
                      <w:rFonts w:ascii="Arial" w:hAnsi="Arial" w:cs="Arial"/>
                      <w:color w:val="4C145E"/>
                      <w:sz w:val="18"/>
                      <w:szCs w:val="18"/>
                    </w:rPr>
                  </w:pPr>
                  <w:r w:rsidRPr="00311BAF">
                    <w:rPr>
                      <w:rFonts w:ascii="Garamond" w:hAnsi="Garamond" w:cs="Arial"/>
                      <w:color w:val="4C145E"/>
                      <w:sz w:val="18"/>
                      <w:szCs w:val="18"/>
                    </w:rPr>
                    <w:t>Our ref:</w:t>
                  </w:r>
                  <w:r w:rsidR="00311BAF">
                    <w:rPr>
                      <w:rFonts w:ascii="Garamond" w:hAnsi="Garamond" w:cs="Arial"/>
                      <w:color w:val="4C145E"/>
                      <w:sz w:val="18"/>
                      <w:szCs w:val="18"/>
                    </w:rPr>
                    <w:tab/>
                  </w:r>
                </w:p>
                <w:p w:rsidR="00D12E1B" w:rsidRPr="00311BAF" w:rsidRDefault="00D12E1B" w:rsidP="00311BAF">
                  <w:pPr>
                    <w:spacing w:line="360" w:lineRule="auto"/>
                    <w:rPr>
                      <w:rFonts w:ascii="Arial" w:hAnsi="Arial" w:cs="Arial"/>
                      <w:color w:val="4C145E"/>
                      <w:sz w:val="18"/>
                      <w:szCs w:val="18"/>
                    </w:rPr>
                  </w:pPr>
                </w:p>
                <w:p w:rsidR="00D12E1B" w:rsidRPr="00311BAF" w:rsidRDefault="00D12E1B" w:rsidP="00311BAF">
                  <w:pPr>
                    <w:spacing w:line="360" w:lineRule="auto"/>
                    <w:rPr>
                      <w:rFonts w:ascii="Garamond" w:hAnsi="Garamond"/>
                      <w:color w:val="4C145E"/>
                      <w:sz w:val="18"/>
                      <w:szCs w:val="18"/>
                    </w:rPr>
                  </w:pPr>
                  <w:r w:rsidRPr="00311BAF">
                    <w:rPr>
                      <w:rFonts w:ascii="Garamond" w:hAnsi="Garamond"/>
                      <w:color w:val="4C145E"/>
                      <w:sz w:val="18"/>
                      <w:szCs w:val="18"/>
                    </w:rPr>
                    <w:t>Your ref:</w:t>
                  </w:r>
                </w:p>
                <w:p w:rsidR="00D12E1B" w:rsidRPr="00311BAF" w:rsidRDefault="00D12E1B" w:rsidP="00311BAF">
                  <w:pPr>
                    <w:spacing w:line="360" w:lineRule="auto"/>
                    <w:rPr>
                      <w:rFonts w:ascii="Garamond" w:hAnsi="Garamond"/>
                      <w:color w:val="4C145E"/>
                      <w:sz w:val="18"/>
                      <w:szCs w:val="18"/>
                    </w:rPr>
                  </w:pPr>
                </w:p>
                <w:p w:rsidR="00D12E1B" w:rsidRPr="00311BAF" w:rsidRDefault="001F3056" w:rsidP="00311BAF">
                  <w:pPr>
                    <w:spacing w:line="360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311BAF">
                    <w:rPr>
                      <w:rFonts w:ascii="Garamond" w:hAnsi="Garamond"/>
                      <w:color w:val="4C145E"/>
                      <w:sz w:val="18"/>
                      <w:szCs w:val="18"/>
                    </w:rPr>
                    <w:t>When telephoning please</w:t>
                  </w:r>
                  <w:r w:rsidR="00D12E1B" w:rsidRPr="00311BAF">
                    <w:rPr>
                      <w:rFonts w:ascii="Garamond" w:hAnsi="Garamond"/>
                      <w:color w:val="4C145E"/>
                      <w:sz w:val="18"/>
                      <w:szCs w:val="18"/>
                    </w:rPr>
                    <w:t xml:space="preserve"> ask for:</w:t>
                  </w:r>
                  <w:r w:rsidR="00311BAF">
                    <w:rPr>
                      <w:rFonts w:ascii="Arial" w:hAnsi="Arial" w:cs="Arial"/>
                      <w:color w:val="6D28AA"/>
                      <w:sz w:val="18"/>
                      <w:szCs w:val="18"/>
                    </w:rPr>
                    <w:t xml:space="preserve">  </w:t>
                  </w:r>
                  <w:r w:rsidR="00311BAF" w:rsidRPr="00311BAF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y="page"/>
            <w10:anchorlock/>
          </v:shape>
        </w:pict>
      </w:r>
      <w:r w:rsidR="00D82957">
        <w:rPr>
          <w:rFonts w:ascii="Garamond" w:hAnsi="Garamond"/>
          <w:i/>
          <w:noProof/>
          <w:sz w:val="16"/>
          <w:szCs w:val="16"/>
        </w:rPr>
        <w:drawing>
          <wp:inline distT="0" distB="0" distL="0" distR="0">
            <wp:extent cx="1609725" cy="895350"/>
            <wp:effectExtent l="19050" t="0" r="9525" b="0"/>
            <wp:docPr id="1" name="Picture 1" descr="UNISON_Cymru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_CymruWal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7F" w:rsidRDefault="00594A32" w:rsidP="00DA7206">
      <w:pPr>
        <w:rPr>
          <w:rFonts w:ascii="Arial" w:hAnsi="Arial"/>
          <w:sz w:val="16"/>
        </w:rPr>
      </w:pPr>
      <w:r w:rsidRPr="00594A32">
        <w:rPr>
          <w:rFonts w:ascii="Garamond" w:hAnsi="Garamond" w:cs="Arial"/>
          <w:i/>
          <w:noProof/>
          <w:sz w:val="16"/>
          <w:szCs w:val="16"/>
        </w:rPr>
        <w:pict>
          <v:shape id="_x0000_s1035" type="#_x0000_t202" style="position:absolute;margin-left:325.65pt;margin-top:3.4pt;width:149.25pt;height:125.3pt;z-index:251656192" filled="f" stroked="f">
            <v:textbox style="mso-next-textbox:#_x0000_s1035">
              <w:txbxContent>
                <w:p w:rsidR="00D12E1B" w:rsidRDefault="00700E4C" w:rsidP="00FD0022">
                  <w:pPr>
                    <w:jc w:val="right"/>
                    <w:rPr>
                      <w:rFonts w:ascii="Garamond" w:hAnsi="Garamond"/>
                      <w:color w:val="4C145E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color w:val="4C145E"/>
                      <w:sz w:val="18"/>
                      <w:szCs w:val="18"/>
                    </w:rPr>
                    <w:t>UNISON House</w:t>
                  </w:r>
                </w:p>
                <w:p w:rsidR="00700E4C" w:rsidRDefault="00700E4C" w:rsidP="00FD0022">
                  <w:pPr>
                    <w:jc w:val="right"/>
                    <w:rPr>
                      <w:rFonts w:ascii="Garamond" w:hAnsi="Garamond"/>
                      <w:color w:val="4C145E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color w:val="4C145E"/>
                      <w:sz w:val="18"/>
                      <w:szCs w:val="18"/>
                    </w:rPr>
                    <w:t>Custom House Street</w:t>
                  </w:r>
                </w:p>
                <w:p w:rsidR="00700E4C" w:rsidRDefault="00700E4C" w:rsidP="00FD0022">
                  <w:pPr>
                    <w:jc w:val="right"/>
                    <w:rPr>
                      <w:rFonts w:ascii="Garamond" w:hAnsi="Garamond"/>
                      <w:color w:val="4C145E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color w:val="4C145E"/>
                      <w:sz w:val="18"/>
                      <w:szCs w:val="18"/>
                    </w:rPr>
                    <w:t>Cardiff</w:t>
                  </w:r>
                </w:p>
                <w:p w:rsidR="00700E4C" w:rsidRDefault="00700E4C" w:rsidP="00FD0022">
                  <w:pPr>
                    <w:jc w:val="right"/>
                    <w:rPr>
                      <w:rFonts w:ascii="Garamond" w:hAnsi="Garamond"/>
                      <w:color w:val="4C145E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color w:val="4C145E"/>
                      <w:sz w:val="18"/>
                      <w:szCs w:val="18"/>
                    </w:rPr>
                    <w:t>CF10 1AP</w:t>
                  </w:r>
                </w:p>
                <w:p w:rsidR="00700E4C" w:rsidRPr="00311BAF" w:rsidRDefault="00700E4C" w:rsidP="00FD0022">
                  <w:pPr>
                    <w:jc w:val="right"/>
                    <w:rPr>
                      <w:rFonts w:ascii="Garamond" w:hAnsi="Garamond"/>
                      <w:color w:val="4C145E"/>
                      <w:sz w:val="18"/>
                      <w:szCs w:val="18"/>
                    </w:rPr>
                  </w:pPr>
                </w:p>
                <w:p w:rsidR="00D12E1B" w:rsidRPr="00311BAF" w:rsidRDefault="00D12E1B" w:rsidP="00FD0022">
                  <w:pPr>
                    <w:jc w:val="right"/>
                    <w:rPr>
                      <w:rFonts w:ascii="Garamond" w:hAnsi="Garamond"/>
                      <w:color w:val="4C145E"/>
                      <w:sz w:val="18"/>
                      <w:szCs w:val="18"/>
                    </w:rPr>
                  </w:pPr>
                  <w:r w:rsidRPr="00311BAF">
                    <w:rPr>
                      <w:rFonts w:ascii="Garamond" w:hAnsi="Garamond"/>
                      <w:color w:val="4C145E"/>
                      <w:sz w:val="18"/>
                      <w:szCs w:val="18"/>
                    </w:rPr>
                    <w:t xml:space="preserve">Tel: </w:t>
                  </w:r>
                  <w:r w:rsidR="00D60C4D" w:rsidRPr="00311BAF">
                    <w:rPr>
                      <w:rFonts w:ascii="Garamond" w:hAnsi="Garamond"/>
                      <w:color w:val="4C145E"/>
                      <w:sz w:val="18"/>
                      <w:szCs w:val="18"/>
                    </w:rPr>
                    <w:t>0800 0 857 857</w:t>
                  </w:r>
                </w:p>
                <w:p w:rsidR="00D12E1B" w:rsidRPr="00311BAF" w:rsidRDefault="00311BAF" w:rsidP="00FE7268">
                  <w:pPr>
                    <w:jc w:val="right"/>
                    <w:rPr>
                      <w:rFonts w:ascii="Garamond" w:hAnsi="Garamond"/>
                      <w:color w:val="4C145E"/>
                      <w:sz w:val="18"/>
                      <w:szCs w:val="18"/>
                    </w:rPr>
                  </w:pPr>
                  <w:r w:rsidRPr="00311BAF">
                    <w:rPr>
                      <w:rFonts w:ascii="Garamond" w:hAnsi="Garamond"/>
                      <w:color w:val="4C145E"/>
                      <w:sz w:val="18"/>
                      <w:szCs w:val="18"/>
                    </w:rPr>
                    <w:t>Web: cymru-wales.unison.org.uk</w:t>
                  </w:r>
                </w:p>
                <w:p w:rsidR="00D12E1B" w:rsidRPr="00311BAF" w:rsidRDefault="00311BAF" w:rsidP="00FE7268">
                  <w:pPr>
                    <w:jc w:val="right"/>
                    <w:rPr>
                      <w:rFonts w:ascii="Garamond" w:hAnsi="Garamond"/>
                      <w:color w:val="4C145E"/>
                      <w:sz w:val="18"/>
                      <w:szCs w:val="18"/>
                    </w:rPr>
                  </w:pPr>
                  <w:r w:rsidRPr="00311BAF">
                    <w:rPr>
                      <w:rFonts w:ascii="Garamond" w:hAnsi="Garamond"/>
                      <w:color w:val="4C145E"/>
                      <w:sz w:val="18"/>
                      <w:szCs w:val="18"/>
                    </w:rPr>
                    <w:t>E</w:t>
                  </w:r>
                  <w:r w:rsidR="00D12E1B" w:rsidRPr="00311BAF">
                    <w:rPr>
                      <w:rFonts w:ascii="Garamond" w:hAnsi="Garamond"/>
                      <w:color w:val="4C145E"/>
                      <w:sz w:val="18"/>
                      <w:szCs w:val="18"/>
                    </w:rPr>
                    <w:t xml:space="preserve">mail: cymruwales@unison.co.uk </w:t>
                  </w:r>
                </w:p>
              </w:txbxContent>
            </v:textbox>
            <w10:wrap type="square"/>
          </v:shape>
        </w:pict>
      </w:r>
    </w:p>
    <w:p w:rsidR="00174872" w:rsidRPr="004C6F4A" w:rsidRDefault="00174872"/>
    <w:p w:rsidR="00EA3F83" w:rsidRDefault="00EA3F83">
      <w:pPr>
        <w:rPr>
          <w:rFonts w:ascii="Arial" w:hAnsi="Arial" w:cs="Arial"/>
        </w:rPr>
      </w:pPr>
    </w:p>
    <w:p w:rsidR="00174872" w:rsidRDefault="002D31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6A42" w:rsidRDefault="00E76A42" w:rsidP="00E76A42">
      <w:pPr>
        <w:ind w:left="-851"/>
        <w:rPr>
          <w:rFonts w:ascii="Arial" w:hAnsi="Arial" w:cs="Arial"/>
        </w:rPr>
      </w:pPr>
    </w:p>
    <w:p w:rsidR="000A0522" w:rsidRDefault="000A0522" w:rsidP="00E76A42">
      <w:pPr>
        <w:ind w:left="-851"/>
        <w:rPr>
          <w:rFonts w:ascii="Arial" w:hAnsi="Arial" w:cs="Arial"/>
        </w:rPr>
      </w:pPr>
    </w:p>
    <w:p w:rsidR="000A0522" w:rsidRDefault="000A0522" w:rsidP="00E76A42">
      <w:pPr>
        <w:ind w:left="-851"/>
        <w:rPr>
          <w:rFonts w:ascii="Arial" w:hAnsi="Arial" w:cs="Arial"/>
        </w:rPr>
      </w:pPr>
    </w:p>
    <w:p w:rsidR="0032068E" w:rsidRDefault="0032068E" w:rsidP="00E76A42">
      <w:pPr>
        <w:ind w:left="-851"/>
        <w:rPr>
          <w:rFonts w:ascii="Arial" w:hAnsi="Arial" w:cs="Arial"/>
        </w:rPr>
      </w:pPr>
    </w:p>
    <w:p w:rsidR="00F72352" w:rsidRDefault="00F72352" w:rsidP="00C3602F">
      <w:pPr>
        <w:rPr>
          <w:rFonts w:ascii="Arial" w:hAnsi="Arial" w:cs="Arial"/>
        </w:rPr>
      </w:pPr>
    </w:p>
    <w:p w:rsidR="00F72352" w:rsidRDefault="00F72352" w:rsidP="00E76A42">
      <w:pPr>
        <w:ind w:left="-851"/>
        <w:rPr>
          <w:rFonts w:ascii="Arial" w:hAnsi="Arial" w:cs="Arial"/>
        </w:rPr>
      </w:pPr>
    </w:p>
    <w:p w:rsidR="000A0522" w:rsidRDefault="000A0522" w:rsidP="00E76A42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0A052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September 2020</w:t>
      </w:r>
    </w:p>
    <w:p w:rsidR="000A0522" w:rsidRDefault="000A0522" w:rsidP="00E76A42">
      <w:pPr>
        <w:ind w:left="-851"/>
        <w:rPr>
          <w:rFonts w:ascii="Arial" w:hAnsi="Arial" w:cs="Arial"/>
        </w:rPr>
      </w:pPr>
    </w:p>
    <w:p w:rsidR="00F72352" w:rsidRDefault="00F72352" w:rsidP="00C3602F">
      <w:pPr>
        <w:rPr>
          <w:rFonts w:ascii="Arial" w:hAnsi="Arial" w:cs="Arial"/>
          <w:b/>
        </w:rPr>
      </w:pPr>
    </w:p>
    <w:p w:rsidR="00F72352" w:rsidRDefault="00F72352" w:rsidP="00E76A42">
      <w:pPr>
        <w:ind w:left="-851"/>
        <w:rPr>
          <w:rFonts w:ascii="Arial" w:hAnsi="Arial" w:cs="Arial"/>
          <w:b/>
        </w:rPr>
      </w:pPr>
    </w:p>
    <w:p w:rsidR="000A0522" w:rsidRPr="000A0522" w:rsidRDefault="000A0522" w:rsidP="00E76A42">
      <w:pPr>
        <w:ind w:left="-851"/>
        <w:rPr>
          <w:rFonts w:ascii="Arial" w:hAnsi="Arial" w:cs="Arial"/>
          <w:b/>
        </w:rPr>
      </w:pPr>
      <w:r w:rsidRPr="000A0522">
        <w:rPr>
          <w:rFonts w:ascii="Arial" w:hAnsi="Arial" w:cs="Arial"/>
          <w:b/>
        </w:rPr>
        <w:t>For the attention of:</w:t>
      </w:r>
    </w:p>
    <w:p w:rsidR="000A0522" w:rsidRPr="000A0522" w:rsidRDefault="000A0522" w:rsidP="00E76A42">
      <w:pPr>
        <w:ind w:left="-851"/>
        <w:rPr>
          <w:rFonts w:ascii="Arial" w:hAnsi="Arial" w:cs="Arial"/>
          <w:b/>
        </w:rPr>
      </w:pPr>
      <w:r w:rsidRPr="000A0522">
        <w:rPr>
          <w:rFonts w:ascii="Arial" w:hAnsi="Arial" w:cs="Arial"/>
          <w:b/>
        </w:rPr>
        <w:t>Mark Drakeford, First Minister</w:t>
      </w:r>
    </w:p>
    <w:p w:rsidR="00D74F8E" w:rsidRDefault="000B117F" w:rsidP="00D74F8E">
      <w:pPr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Kirsty Williams, Minister for Educatio</w:t>
      </w:r>
      <w:r w:rsidR="00D74F8E">
        <w:rPr>
          <w:rFonts w:ascii="Arial" w:hAnsi="Arial" w:cs="Arial"/>
          <w:b/>
        </w:rPr>
        <w:t>n</w:t>
      </w:r>
    </w:p>
    <w:p w:rsidR="00D74F8E" w:rsidRDefault="00D74F8E" w:rsidP="00D74F8E">
      <w:pPr>
        <w:ind w:left="-851"/>
        <w:rPr>
          <w:rFonts w:ascii="Arial" w:hAnsi="Arial" w:cs="Arial"/>
          <w:b/>
        </w:rPr>
      </w:pPr>
    </w:p>
    <w:p w:rsidR="000B117F" w:rsidRPr="001A7228" w:rsidRDefault="001A7228" w:rsidP="00E76A42">
      <w:pPr>
        <w:ind w:left="-851"/>
        <w:rPr>
          <w:rFonts w:ascii="Arial" w:hAnsi="Arial" w:cs="Arial"/>
          <w:color w:val="000000" w:themeColor="text1"/>
        </w:rPr>
      </w:pPr>
      <w:r w:rsidRPr="001A7228">
        <w:rPr>
          <w:rFonts w:ascii="Arial" w:hAnsi="Arial" w:cs="Arial"/>
          <w:bCs/>
          <w:color w:val="000000" w:themeColor="text1"/>
          <w:spacing w:val="-6"/>
          <w:shd w:val="clear" w:color="auto" w:fill="FFFFFF"/>
        </w:rPr>
        <w:t>Welsh Government</w:t>
      </w:r>
      <w:r w:rsidRPr="001A7228">
        <w:rPr>
          <w:rFonts w:ascii="Arial" w:hAnsi="Arial" w:cs="Arial"/>
          <w:bCs/>
          <w:color w:val="000000" w:themeColor="text1"/>
          <w:spacing w:val="-6"/>
        </w:rPr>
        <w:br/>
      </w:r>
      <w:r w:rsidRPr="001A7228">
        <w:rPr>
          <w:rFonts w:ascii="Arial" w:hAnsi="Arial" w:cs="Arial"/>
          <w:bCs/>
          <w:color w:val="000000" w:themeColor="text1"/>
          <w:spacing w:val="-6"/>
          <w:shd w:val="clear" w:color="auto" w:fill="FFFFFF"/>
        </w:rPr>
        <w:t>5th Floor</w:t>
      </w:r>
      <w:r w:rsidRPr="001A7228">
        <w:rPr>
          <w:rFonts w:ascii="Arial" w:hAnsi="Arial" w:cs="Arial"/>
          <w:bCs/>
          <w:color w:val="000000" w:themeColor="text1"/>
          <w:spacing w:val="-6"/>
        </w:rPr>
        <w:br/>
      </w:r>
      <w:r w:rsidRPr="001A7228">
        <w:rPr>
          <w:rFonts w:ascii="Arial" w:hAnsi="Arial" w:cs="Arial"/>
          <w:bCs/>
          <w:color w:val="000000" w:themeColor="text1"/>
          <w:spacing w:val="-6"/>
          <w:shd w:val="clear" w:color="auto" w:fill="FFFFFF"/>
        </w:rPr>
        <w:t>Tŷ Hywel</w:t>
      </w:r>
      <w:r w:rsidRPr="001A7228">
        <w:rPr>
          <w:rFonts w:ascii="Arial" w:hAnsi="Arial" w:cs="Arial"/>
          <w:bCs/>
          <w:color w:val="000000" w:themeColor="text1"/>
          <w:spacing w:val="-6"/>
        </w:rPr>
        <w:br/>
      </w:r>
      <w:r w:rsidRPr="001A7228">
        <w:rPr>
          <w:rFonts w:ascii="Arial" w:hAnsi="Arial" w:cs="Arial"/>
          <w:bCs/>
          <w:color w:val="000000" w:themeColor="text1"/>
          <w:spacing w:val="-6"/>
          <w:shd w:val="clear" w:color="auto" w:fill="FFFFFF"/>
        </w:rPr>
        <w:t>Cardiff Bay</w:t>
      </w:r>
      <w:r w:rsidRPr="001A7228">
        <w:rPr>
          <w:rFonts w:ascii="Arial" w:hAnsi="Arial" w:cs="Arial"/>
          <w:bCs/>
          <w:color w:val="000000" w:themeColor="text1"/>
          <w:spacing w:val="-6"/>
        </w:rPr>
        <w:br/>
      </w:r>
      <w:r w:rsidRPr="001A7228">
        <w:rPr>
          <w:rFonts w:ascii="Arial" w:hAnsi="Arial" w:cs="Arial"/>
          <w:bCs/>
          <w:color w:val="000000" w:themeColor="text1"/>
          <w:spacing w:val="-6"/>
          <w:shd w:val="clear" w:color="auto" w:fill="FFFFFF"/>
        </w:rPr>
        <w:t>CF99 1NA</w:t>
      </w:r>
    </w:p>
    <w:p w:rsidR="000A0522" w:rsidRDefault="000A0522" w:rsidP="00D74F8E">
      <w:pPr>
        <w:rPr>
          <w:rFonts w:ascii="Arial" w:hAnsi="Arial" w:cs="Arial"/>
        </w:rPr>
      </w:pPr>
    </w:p>
    <w:p w:rsidR="000A0522" w:rsidRDefault="000A0522" w:rsidP="00E76A42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1A7228">
        <w:rPr>
          <w:rFonts w:ascii="Arial" w:hAnsi="Arial" w:cs="Arial"/>
        </w:rPr>
        <w:t xml:space="preserve">First Minister and Minister for Education, </w:t>
      </w:r>
    </w:p>
    <w:p w:rsidR="000A0522" w:rsidRDefault="000A0522" w:rsidP="000A0522">
      <w:pPr>
        <w:ind w:left="-851"/>
        <w:jc w:val="both"/>
        <w:rPr>
          <w:rFonts w:ascii="Arial" w:hAnsi="Arial" w:cs="Arial"/>
        </w:rPr>
      </w:pPr>
    </w:p>
    <w:p w:rsidR="000A0522" w:rsidRDefault="000A0522" w:rsidP="000A0522">
      <w:pPr>
        <w:ind w:left="-851"/>
        <w:jc w:val="both"/>
        <w:rPr>
          <w:rFonts w:ascii="Arial" w:hAnsi="Arial" w:cs="Arial"/>
        </w:rPr>
      </w:pPr>
      <w:r w:rsidRPr="000A0522">
        <w:rPr>
          <w:rFonts w:ascii="Arial" w:hAnsi="Arial" w:cs="Arial"/>
        </w:rPr>
        <w:t xml:space="preserve">As the ongoing supply and demand of COVID19 tests continues to be a challenge, it is understandable that decisions may be taken to determine how available tests are distributed in the most constructive method until tests are more widely accessible. </w:t>
      </w:r>
    </w:p>
    <w:p w:rsidR="000A0522" w:rsidRPr="000A0522" w:rsidRDefault="000A0522" w:rsidP="000A0522">
      <w:pPr>
        <w:ind w:left="-851"/>
        <w:jc w:val="both"/>
        <w:rPr>
          <w:rFonts w:ascii="Arial" w:hAnsi="Arial" w:cs="Arial"/>
        </w:rPr>
      </w:pPr>
    </w:p>
    <w:p w:rsidR="000A0522" w:rsidRDefault="000A0522" w:rsidP="000A0522">
      <w:pPr>
        <w:ind w:left="-851"/>
        <w:jc w:val="both"/>
        <w:rPr>
          <w:rFonts w:ascii="Arial" w:hAnsi="Arial" w:cs="Arial"/>
        </w:rPr>
      </w:pPr>
      <w:r w:rsidRPr="000A0522">
        <w:rPr>
          <w:rFonts w:ascii="Arial" w:hAnsi="Arial" w:cs="Arial"/>
        </w:rPr>
        <w:t xml:space="preserve">Clearly there will be some geographical factors under consideration with available resources being more concentrated in hot spot areas. </w:t>
      </w:r>
      <w:r>
        <w:rPr>
          <w:rFonts w:ascii="Arial" w:hAnsi="Arial" w:cs="Arial"/>
        </w:rPr>
        <w:t xml:space="preserve"> </w:t>
      </w:r>
      <w:r w:rsidRPr="000A0522">
        <w:rPr>
          <w:rFonts w:ascii="Arial" w:hAnsi="Arial" w:cs="Arial"/>
        </w:rPr>
        <w:t xml:space="preserve">There has also been some discussion about prioritising tests based on occupation and need. </w:t>
      </w:r>
      <w:r>
        <w:rPr>
          <w:rFonts w:ascii="Arial" w:hAnsi="Arial" w:cs="Arial"/>
        </w:rPr>
        <w:t xml:space="preserve"> We strongly urge Welsh G</w:t>
      </w:r>
      <w:r w:rsidRPr="000A0522">
        <w:rPr>
          <w:rFonts w:ascii="Arial" w:hAnsi="Arial" w:cs="Arial"/>
        </w:rPr>
        <w:t xml:space="preserve">overnment to include the whole school workforce as a priority group for tests. </w:t>
      </w:r>
    </w:p>
    <w:p w:rsidR="000A0522" w:rsidRPr="000A0522" w:rsidRDefault="000A0522" w:rsidP="000A0522">
      <w:pPr>
        <w:ind w:left="-851"/>
        <w:jc w:val="both"/>
        <w:rPr>
          <w:rFonts w:ascii="Arial" w:hAnsi="Arial" w:cs="Arial"/>
        </w:rPr>
      </w:pPr>
    </w:p>
    <w:p w:rsidR="000A0522" w:rsidRDefault="000A0522" w:rsidP="000A0522">
      <w:pPr>
        <w:ind w:left="-851"/>
        <w:jc w:val="both"/>
        <w:rPr>
          <w:rFonts w:ascii="Arial" w:hAnsi="Arial" w:cs="Arial"/>
        </w:rPr>
      </w:pPr>
      <w:r w:rsidRPr="000A0522">
        <w:rPr>
          <w:rFonts w:ascii="Arial" w:hAnsi="Arial" w:cs="Arial"/>
        </w:rPr>
        <w:t xml:space="preserve">Keeping schools open and properly staffed is a key priority for the sake of all school age children across Wales and for broader economic factors. </w:t>
      </w:r>
      <w:r>
        <w:rPr>
          <w:rFonts w:ascii="Arial" w:hAnsi="Arial" w:cs="Arial"/>
        </w:rPr>
        <w:t xml:space="preserve"> </w:t>
      </w:r>
      <w:r w:rsidRPr="000A0522">
        <w:rPr>
          <w:rFonts w:ascii="Arial" w:hAnsi="Arial" w:cs="Arial"/>
        </w:rPr>
        <w:t>The sooner staff who need a test are able to either definitively self-isolate where they have a positive result or return to work if they have a negative result and are well enough to do so, the better for pupils and staff at those affected schools.</w:t>
      </w:r>
    </w:p>
    <w:p w:rsidR="000A0522" w:rsidRPr="000A0522" w:rsidRDefault="000A0522" w:rsidP="000A0522">
      <w:pPr>
        <w:ind w:left="-851"/>
        <w:jc w:val="both"/>
        <w:rPr>
          <w:rFonts w:ascii="Arial" w:hAnsi="Arial" w:cs="Arial"/>
        </w:rPr>
      </w:pPr>
    </w:p>
    <w:p w:rsidR="000A0522" w:rsidRDefault="000A0522" w:rsidP="000A0522">
      <w:pPr>
        <w:ind w:left="-851"/>
        <w:jc w:val="both"/>
        <w:rPr>
          <w:rFonts w:ascii="Arial" w:hAnsi="Arial" w:cs="Arial"/>
        </w:rPr>
      </w:pPr>
      <w:r w:rsidRPr="000A0522">
        <w:rPr>
          <w:rFonts w:ascii="Arial" w:hAnsi="Arial" w:cs="Arial"/>
        </w:rPr>
        <w:t>Workforce planning in order to provide safe school setting</w:t>
      </w:r>
      <w:r w:rsidR="00823A91">
        <w:rPr>
          <w:rFonts w:ascii="Arial" w:hAnsi="Arial" w:cs="Arial"/>
        </w:rPr>
        <w:t xml:space="preserve">s is proving difficult already </w:t>
      </w:r>
      <w:r w:rsidRPr="000A0522">
        <w:rPr>
          <w:rFonts w:ascii="Arial" w:hAnsi="Arial" w:cs="Arial"/>
        </w:rPr>
        <w:t xml:space="preserve">without the ongoing threat of increasing members of staff unable to attend work because they can’t access a COVID19 test. </w:t>
      </w:r>
    </w:p>
    <w:p w:rsidR="000A0522" w:rsidRPr="000A0522" w:rsidRDefault="000A0522" w:rsidP="000A0522">
      <w:pPr>
        <w:ind w:left="-851"/>
        <w:jc w:val="both"/>
        <w:rPr>
          <w:rFonts w:ascii="Arial" w:hAnsi="Arial" w:cs="Arial"/>
        </w:rPr>
      </w:pPr>
    </w:p>
    <w:p w:rsidR="000A0522" w:rsidRDefault="000A0522" w:rsidP="000A0522">
      <w:pPr>
        <w:ind w:left="-851"/>
        <w:jc w:val="both"/>
        <w:rPr>
          <w:rFonts w:ascii="Arial" w:hAnsi="Arial" w:cs="Arial"/>
        </w:rPr>
      </w:pPr>
      <w:r w:rsidRPr="000A0522">
        <w:rPr>
          <w:rFonts w:ascii="Arial" w:hAnsi="Arial" w:cs="Arial"/>
        </w:rPr>
        <w:t>Prioritising tests for all school staff is now the only way to maintain safe and fully operational schools environments until test supply issues are resolved.</w:t>
      </w:r>
    </w:p>
    <w:p w:rsidR="000A0522" w:rsidRPr="000A0522" w:rsidRDefault="000A0522" w:rsidP="000A0522">
      <w:pPr>
        <w:ind w:left="-851"/>
        <w:jc w:val="both"/>
        <w:rPr>
          <w:rFonts w:ascii="Arial" w:hAnsi="Arial" w:cs="Arial"/>
        </w:rPr>
      </w:pPr>
    </w:p>
    <w:p w:rsidR="0032068E" w:rsidRDefault="0032068E" w:rsidP="00D74F8E">
      <w:pPr>
        <w:jc w:val="both"/>
        <w:rPr>
          <w:rFonts w:ascii="Arial" w:hAnsi="Arial" w:cs="Arial"/>
        </w:rPr>
      </w:pPr>
    </w:p>
    <w:p w:rsidR="0032068E" w:rsidRDefault="0032068E" w:rsidP="000A0522">
      <w:pPr>
        <w:ind w:left="-851"/>
        <w:jc w:val="both"/>
        <w:rPr>
          <w:rFonts w:ascii="Arial" w:hAnsi="Arial" w:cs="Arial"/>
        </w:rPr>
      </w:pPr>
    </w:p>
    <w:p w:rsidR="0032068E" w:rsidRDefault="0032068E" w:rsidP="000A0522">
      <w:pPr>
        <w:ind w:left="-851"/>
        <w:jc w:val="both"/>
        <w:rPr>
          <w:rFonts w:ascii="Arial" w:hAnsi="Arial" w:cs="Arial"/>
        </w:rPr>
      </w:pPr>
    </w:p>
    <w:p w:rsidR="000A0522" w:rsidRPr="000A0522" w:rsidRDefault="00823A91" w:rsidP="000A0522">
      <w:pP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 the unio</w:t>
      </w:r>
      <w:r w:rsidR="00D74F8E">
        <w:rPr>
          <w:rFonts w:ascii="Arial" w:hAnsi="Arial" w:cs="Arial"/>
        </w:rPr>
        <w:t>ns representing members of the e</w:t>
      </w:r>
      <w:r>
        <w:rPr>
          <w:rFonts w:ascii="Arial" w:hAnsi="Arial" w:cs="Arial"/>
        </w:rPr>
        <w:t xml:space="preserve">ducation workforce in Wales, we </w:t>
      </w:r>
      <w:r w:rsidR="000A0522" w:rsidRPr="000A0522">
        <w:rPr>
          <w:rFonts w:ascii="Arial" w:hAnsi="Arial" w:cs="Arial"/>
        </w:rPr>
        <w:t xml:space="preserve">thank you for your consideration on this important matter. </w:t>
      </w:r>
    </w:p>
    <w:p w:rsidR="000A0522" w:rsidRDefault="000A0522" w:rsidP="00E76A42">
      <w:pPr>
        <w:ind w:left="-851"/>
        <w:rPr>
          <w:rFonts w:ascii="Arial" w:hAnsi="Arial" w:cs="Arial"/>
        </w:rPr>
      </w:pPr>
    </w:p>
    <w:p w:rsidR="000A0522" w:rsidRDefault="000A0522" w:rsidP="00E76A42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  <w:r w:rsidR="003D1EED">
        <w:rPr>
          <w:rFonts w:ascii="Arial" w:hAnsi="Arial" w:cs="Arial"/>
        </w:rPr>
        <w:tab/>
      </w:r>
      <w:r w:rsidR="003D1EED">
        <w:rPr>
          <w:rFonts w:ascii="Arial" w:hAnsi="Arial" w:cs="Arial"/>
        </w:rPr>
        <w:tab/>
      </w:r>
      <w:r w:rsidR="003D1EED">
        <w:rPr>
          <w:rFonts w:ascii="Arial" w:hAnsi="Arial" w:cs="Arial"/>
        </w:rPr>
        <w:tab/>
      </w:r>
    </w:p>
    <w:p w:rsidR="000A0522" w:rsidRDefault="000A0522" w:rsidP="00E76A42">
      <w:pPr>
        <w:ind w:left="-851"/>
        <w:rPr>
          <w:rFonts w:ascii="Arial" w:hAnsi="Arial" w:cs="Arial"/>
        </w:rPr>
      </w:pPr>
    </w:p>
    <w:p w:rsidR="000A0522" w:rsidRDefault="000A0522" w:rsidP="00E76A42">
      <w:pPr>
        <w:ind w:left="-851"/>
        <w:rPr>
          <w:rFonts w:ascii="Lucida Handwriting" w:hAnsi="Lucida Handwriting"/>
          <w:color w:val="000000"/>
          <w:shd w:val="clear" w:color="auto" w:fill="FFFFFF"/>
        </w:rPr>
      </w:pPr>
      <w:r>
        <w:rPr>
          <w:rFonts w:ascii="Lucida Handwriting" w:hAnsi="Lucida Handwriting"/>
          <w:color w:val="000000"/>
          <w:shd w:val="clear" w:color="auto" w:fill="FFFFFF"/>
        </w:rPr>
        <w:t>Rosie Lewis</w:t>
      </w:r>
    </w:p>
    <w:p w:rsidR="00E11AFC" w:rsidRDefault="00E11AFC" w:rsidP="00E76A42">
      <w:pPr>
        <w:ind w:left="-851"/>
        <w:rPr>
          <w:rFonts w:ascii="Arial" w:hAnsi="Arial" w:cs="Arial"/>
        </w:rPr>
      </w:pPr>
    </w:p>
    <w:p w:rsidR="000A0522" w:rsidRDefault="000A0522" w:rsidP="00E76A42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Regional Organiser</w:t>
      </w:r>
    </w:p>
    <w:p w:rsidR="000A0522" w:rsidRDefault="000A0522" w:rsidP="00E76A42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UNISON Cymru/Wales </w:t>
      </w:r>
    </w:p>
    <w:p w:rsidR="000A0522" w:rsidRDefault="000A0522" w:rsidP="00E76A42">
      <w:pPr>
        <w:ind w:left="-851"/>
        <w:rPr>
          <w:rFonts w:ascii="Arial" w:hAnsi="Arial" w:cs="Arial"/>
        </w:rPr>
      </w:pPr>
    </w:p>
    <w:p w:rsidR="00E11AFC" w:rsidRDefault="00E11AFC" w:rsidP="00E76A42">
      <w:pPr>
        <w:ind w:left="-851"/>
        <w:rPr>
          <w:rFonts w:ascii="Arial" w:hAnsi="Arial" w:cs="Arial"/>
        </w:rPr>
      </w:pPr>
    </w:p>
    <w:p w:rsidR="00E11AFC" w:rsidRDefault="00E11AFC" w:rsidP="00E76A42">
      <w:pPr>
        <w:ind w:left="-851"/>
        <w:rPr>
          <w:rFonts w:ascii="Arial" w:hAnsi="Arial" w:cs="Arial"/>
        </w:rPr>
      </w:pPr>
    </w:p>
    <w:p w:rsidR="00E11AFC" w:rsidRDefault="00E11AFC" w:rsidP="00E76A42">
      <w:pPr>
        <w:ind w:left="-851"/>
        <w:rPr>
          <w:rFonts w:ascii="Arial" w:hAnsi="Arial" w:cs="Arial"/>
        </w:rPr>
      </w:pPr>
    </w:p>
    <w:p w:rsidR="00E11AFC" w:rsidRDefault="00E11AFC" w:rsidP="00E76A42">
      <w:pPr>
        <w:ind w:left="-85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15763" cy="895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63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20C">
        <w:rPr>
          <w:rFonts w:ascii="Arial" w:hAnsi="Arial" w:cs="Arial"/>
        </w:rPr>
        <w:t xml:space="preserve">     </w:t>
      </w:r>
      <w:r w:rsidR="00CB220C" w:rsidRPr="00CB220C">
        <w:rPr>
          <w:rFonts w:ascii="Arial" w:hAnsi="Arial" w:cs="Arial"/>
          <w:noProof/>
        </w:rPr>
        <w:drawing>
          <wp:inline distT="0" distB="0" distL="0" distR="0">
            <wp:extent cx="1238250" cy="1249877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0C" w:rsidRDefault="00CB220C" w:rsidP="00E76A42">
      <w:pPr>
        <w:ind w:left="-851"/>
        <w:rPr>
          <w:rFonts w:ascii="Arial" w:hAnsi="Arial" w:cs="Arial"/>
        </w:rPr>
      </w:pPr>
    </w:p>
    <w:p w:rsidR="00CB220C" w:rsidRPr="007767BE" w:rsidRDefault="00CB220C" w:rsidP="007767BE">
      <w:pPr>
        <w:shd w:val="clear" w:color="auto" w:fill="FFFFFF"/>
        <w:ind w:hanging="709"/>
        <w:textAlignment w:val="baseline"/>
        <w:rPr>
          <w:rFonts w:asciiTheme="minorHAnsi" w:hAnsiTheme="minorHAnsi" w:cstheme="minorBidi"/>
          <w:sz w:val="22"/>
          <w:szCs w:val="22"/>
          <w:lang w:eastAsia="en-US"/>
        </w:rPr>
      </w:pPr>
      <w:r w:rsidRPr="00E11AFC">
        <w:rPr>
          <w:rFonts w:asciiTheme="minorHAnsi" w:hAnsiTheme="minorHAnsi" w:cstheme="minorBidi"/>
          <w:sz w:val="22"/>
          <w:szCs w:val="22"/>
          <w:lang w:eastAsia="en-US"/>
        </w:rPr>
        <w:t>Dilwyn Roberts Young</w:t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</w:rPr>
        <w:t>Nicola Savage</w:t>
      </w:r>
    </w:p>
    <w:p w:rsidR="00C56633" w:rsidRDefault="007767BE" w:rsidP="007767BE">
      <w:pPr>
        <w:shd w:val="clear" w:color="auto" w:fill="FFFFFF"/>
        <w:ind w:left="-709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General Secretary</w:t>
      </w:r>
      <w:r>
        <w:rPr>
          <w:rFonts w:ascii="inherit" w:hAnsi="inherit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                                </w:t>
      </w:r>
      <w:r w:rsidR="00C56633"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GMB Regional Organisers WSW Region</w:t>
      </w:r>
    </w:p>
    <w:p w:rsidR="00E11AFC" w:rsidRDefault="00E11AFC" w:rsidP="00BE376E">
      <w:pPr>
        <w:rPr>
          <w:rFonts w:ascii="Arial" w:hAnsi="Arial" w:cs="Arial"/>
        </w:rPr>
      </w:pPr>
    </w:p>
    <w:p w:rsidR="007767BE" w:rsidRPr="007767BE" w:rsidRDefault="00CB220C" w:rsidP="007767BE">
      <w:pPr>
        <w:ind w:left="-851"/>
        <w:rPr>
          <w:rFonts w:ascii="Arial" w:hAnsi="Arial" w:cs="Arial"/>
        </w:rPr>
      </w:pPr>
      <w:r w:rsidRPr="00CB220C">
        <w:rPr>
          <w:rFonts w:ascii="Arial" w:hAnsi="Arial" w:cs="Arial"/>
          <w:noProof/>
        </w:rPr>
        <w:drawing>
          <wp:inline distT="0" distB="0" distL="0" distR="0">
            <wp:extent cx="1387782" cy="952500"/>
            <wp:effectExtent l="19050" t="0" r="2868" b="0"/>
            <wp:docPr id="18" name="Picture 8" descr="C:\Users\reesd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esd\Downloads\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782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CB220C">
        <w:rPr>
          <w:rFonts w:ascii="Arial" w:hAnsi="Arial" w:cs="Arial"/>
          <w:noProof/>
        </w:rPr>
        <w:drawing>
          <wp:inline distT="0" distB="0" distL="0" distR="0">
            <wp:extent cx="1050740" cy="1438275"/>
            <wp:effectExtent l="19050" t="0" r="0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4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76E">
        <w:rPr>
          <w:rFonts w:ascii="Arial" w:hAnsi="Arial" w:cs="Arial"/>
          <w:noProof/>
        </w:rPr>
        <w:t xml:space="preserve">                </w:t>
      </w:r>
      <w:r w:rsidR="007767BE" w:rsidRPr="00F44A33">
        <w:rPr>
          <w:rFonts w:ascii="Arial" w:hAnsi="Arial" w:cs="Arial"/>
          <w:noProof/>
        </w:rPr>
        <w:drawing>
          <wp:inline distT="0" distB="0" distL="0" distR="0">
            <wp:extent cx="1809750" cy="1905000"/>
            <wp:effectExtent l="19050" t="0" r="0" b="0"/>
            <wp:docPr id="3" name="Picture 1" descr="C:\Users\reesd\Desktop\Nat Education Un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d\Desktop\Nat Education Union 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76E" w:rsidRDefault="00BE376E" w:rsidP="00BE376E">
      <w:pPr>
        <w:shd w:val="clear" w:color="auto" w:fill="FFFFFF"/>
        <w:ind w:left="-851"/>
        <w:textAlignment w:val="baseline"/>
        <w:rPr>
          <w:rFonts w:ascii="Calibri" w:hAnsi="Calibri" w:cs="Calibri"/>
          <w:color w:val="000000"/>
        </w:rPr>
      </w:pPr>
      <w:r>
        <w:rPr>
          <w:rFonts w:ascii="Arial" w:hAnsi="Arial" w:cs="Arial"/>
        </w:rPr>
        <w:t xml:space="preserve">            </w:t>
      </w:r>
      <w:r>
        <w:rPr>
          <w:rFonts w:ascii="Calibri" w:hAnsi="Calibri" w:cs="Calibri"/>
          <w:color w:val="000000"/>
        </w:rPr>
        <w:t>Laura Doel</w:t>
      </w:r>
      <w:r>
        <w:rPr>
          <w:rFonts w:ascii="Calibri" w:hAnsi="Calibri" w:cs="Calibri"/>
          <w:color w:val="000000"/>
        </w:rPr>
        <w:tab/>
      </w:r>
    </w:p>
    <w:p w:rsidR="00BE376E" w:rsidRDefault="00BE376E" w:rsidP="00BE376E">
      <w:pPr>
        <w:shd w:val="clear" w:color="auto" w:fill="FFFFFF"/>
        <w:ind w:left="-851"/>
        <w:textAlignment w:val="baseline"/>
        <w:rPr>
          <w:color w:val="201F1E"/>
          <w:shd w:val="clear" w:color="auto" w:fill="FFFFFF"/>
        </w:rPr>
      </w:pPr>
      <w:r>
        <w:rPr>
          <w:rFonts w:ascii="Calibri" w:hAnsi="Calibri" w:cs="Calibri"/>
          <w:color w:val="000000"/>
        </w:rPr>
        <w:t>Director NAHT Cymru</w:t>
      </w:r>
      <w:r>
        <w:rPr>
          <w:rFonts w:ascii="Arial" w:hAnsi="Arial" w:cs="Arial"/>
        </w:rPr>
        <w:t xml:space="preserve">                             </w:t>
      </w:r>
      <w:r>
        <w:rPr>
          <w:rFonts w:ascii="Calibri" w:hAnsi="Calibri" w:cs="Calibri"/>
          <w:color w:val="000000"/>
        </w:rPr>
        <w:t>Dave Gunter</w:t>
      </w:r>
      <w:r>
        <w:rPr>
          <w:rFonts w:ascii="Arial" w:hAnsi="Arial" w:cs="Arial"/>
        </w:rPr>
        <w:t xml:space="preserve">                             David Evans                                                              </w:t>
      </w:r>
      <w:r>
        <w:rPr>
          <w:rFonts w:ascii="Calibri" w:hAnsi="Calibri" w:cs="Calibri"/>
          <w:color w:val="000000"/>
        </w:rPr>
        <w:t xml:space="preserve"> </w:t>
      </w:r>
    </w:p>
    <w:p w:rsidR="00BE376E" w:rsidRDefault="00BE376E" w:rsidP="00BE376E">
      <w:pPr>
        <w:ind w:left="-851"/>
        <w:rPr>
          <w:rFonts w:ascii="Arial" w:hAnsi="Arial" w:cs="Arial"/>
        </w:rPr>
      </w:pPr>
      <w:r>
        <w:rPr>
          <w:color w:val="201F1E"/>
          <w:shd w:val="clear" w:color="auto" w:fill="FFFFFF"/>
        </w:rPr>
        <w:t xml:space="preserve">                                                    </w:t>
      </w:r>
      <w:r>
        <w:rPr>
          <w:rFonts w:ascii="Arial Narrow" w:hAnsi="Arial Narrow"/>
          <w:color w:val="1F497D"/>
          <w:shd w:val="clear" w:color="auto" w:fill="FFFFFF"/>
        </w:rPr>
        <w:t>Swyddog Rhanbarthol/Regional Officer</w:t>
      </w:r>
      <w:r>
        <w:rPr>
          <w:color w:val="201F1E"/>
          <w:shd w:val="clear" w:color="auto" w:fill="FFFFFF"/>
        </w:rPr>
        <w:t xml:space="preserve">            NEU Wales Secretary                                        </w:t>
      </w:r>
    </w:p>
    <w:p w:rsidR="00E11AFC" w:rsidRDefault="00E11AFC" w:rsidP="00E76A42">
      <w:pPr>
        <w:ind w:left="-851"/>
        <w:rPr>
          <w:rFonts w:ascii="Arial" w:hAnsi="Arial" w:cs="Arial"/>
        </w:rPr>
      </w:pPr>
    </w:p>
    <w:p w:rsidR="00BE376E" w:rsidRDefault="00CB220C" w:rsidP="00BE376E">
      <w:pPr>
        <w:shd w:val="clear" w:color="auto" w:fill="FFFFFF"/>
        <w:ind w:hanging="709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7767BE">
        <w:rPr>
          <w:rFonts w:ascii="Calibri" w:hAnsi="Calibri" w:cs="Calibri"/>
          <w:color w:val="000000"/>
        </w:rPr>
        <w:t xml:space="preserve">                         </w:t>
      </w:r>
    </w:p>
    <w:p w:rsidR="00CB220C" w:rsidRDefault="00CB220C" w:rsidP="00E76A42">
      <w:pPr>
        <w:ind w:left="-851"/>
        <w:rPr>
          <w:rFonts w:ascii="Arial" w:hAnsi="Arial" w:cs="Arial"/>
        </w:rPr>
      </w:pPr>
    </w:p>
    <w:p w:rsidR="005C172F" w:rsidRDefault="005C172F" w:rsidP="00E76A42">
      <w:pPr>
        <w:ind w:left="-85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95475" cy="631825"/>
            <wp:effectExtent l="19050" t="0" r="9525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20C">
        <w:rPr>
          <w:rFonts w:ascii="Arial" w:hAnsi="Arial" w:cs="Arial"/>
        </w:rPr>
        <w:t xml:space="preserve">        </w:t>
      </w:r>
      <w:r w:rsidR="00C56633">
        <w:rPr>
          <w:rFonts w:ascii="Arial" w:hAnsi="Arial" w:cs="Arial"/>
        </w:rPr>
        <w:t xml:space="preserve">    </w:t>
      </w:r>
      <w:r w:rsidR="00CB220C">
        <w:rPr>
          <w:rFonts w:ascii="Arial" w:hAnsi="Arial" w:cs="Arial"/>
        </w:rPr>
        <w:t xml:space="preserve"> </w:t>
      </w:r>
      <w:r w:rsidR="00CB220C" w:rsidRPr="00CB220C">
        <w:rPr>
          <w:rFonts w:ascii="Arial" w:hAnsi="Arial" w:cs="Arial"/>
          <w:noProof/>
        </w:rPr>
        <w:drawing>
          <wp:inline distT="0" distB="0" distL="0" distR="0">
            <wp:extent cx="1571625" cy="757013"/>
            <wp:effectExtent l="19050" t="0" r="9525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5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0C" w:rsidRDefault="00CB220C" w:rsidP="00E76A42">
      <w:pPr>
        <w:ind w:left="-851"/>
        <w:rPr>
          <w:rFonts w:ascii="Arial" w:hAnsi="Arial" w:cs="Arial"/>
        </w:rPr>
      </w:pPr>
    </w:p>
    <w:p w:rsidR="00CB220C" w:rsidRDefault="00CB220C" w:rsidP="00CB220C">
      <w:pPr>
        <w:shd w:val="clear" w:color="auto" w:fill="FFFFFF"/>
        <w:ind w:hanging="851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Neil Butler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C56633">
        <w:rPr>
          <w:rFonts w:ascii="Calibri" w:hAnsi="Calibri" w:cs="Calibri"/>
          <w:color w:val="000000"/>
        </w:rPr>
        <w:t xml:space="preserve">    </w:t>
      </w:r>
      <w:r w:rsidR="007767BE">
        <w:rPr>
          <w:rFonts w:ascii="Calibri" w:hAnsi="Calibri" w:cs="Calibri"/>
          <w:color w:val="000000"/>
        </w:rPr>
        <w:t xml:space="preserve">             </w:t>
      </w:r>
      <w:r>
        <w:rPr>
          <w:rFonts w:ascii="Calibri" w:hAnsi="Calibri" w:cs="Calibri"/>
          <w:color w:val="000000"/>
        </w:rPr>
        <w:t>Eithne Hughes</w:t>
      </w:r>
    </w:p>
    <w:p w:rsidR="00C56633" w:rsidRDefault="00C56633" w:rsidP="00CB220C">
      <w:pPr>
        <w:shd w:val="clear" w:color="auto" w:fill="FFFFFF"/>
        <w:ind w:hanging="851"/>
        <w:textAlignment w:val="baseline"/>
        <w:rPr>
          <w:rFonts w:ascii="Calibri" w:hAnsi="Calibri" w:cs="Calibri"/>
          <w:color w:val="000000"/>
        </w:rPr>
      </w:pPr>
      <w:r>
        <w:rPr>
          <w:rFonts w:ascii="Arial Narrow" w:hAnsi="Arial Narrow"/>
          <w:color w:val="1F497D"/>
          <w:shd w:val="clear" w:color="auto" w:fill="FFFFFF"/>
        </w:rPr>
        <w:t xml:space="preserve">Swyddog Rhanbarthol/Regional Officer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Eithne Hughes | Director of ASCL Cymru / Cyfarwyddwr ASCL </w:t>
      </w:r>
    </w:p>
    <w:p w:rsidR="00CB220C" w:rsidRDefault="00CB220C" w:rsidP="00CB220C">
      <w:pPr>
        <w:shd w:val="clear" w:color="auto" w:fill="FFFFFF"/>
        <w:ind w:hanging="709"/>
        <w:textAlignment w:val="baseline"/>
        <w:rPr>
          <w:rFonts w:ascii="Calibri" w:hAnsi="Calibri" w:cs="Calibri"/>
          <w:color w:val="000000"/>
        </w:rPr>
      </w:pPr>
    </w:p>
    <w:p w:rsidR="00CB220C" w:rsidRDefault="00CB220C" w:rsidP="00E76A42">
      <w:pPr>
        <w:ind w:left="-851"/>
        <w:rPr>
          <w:rFonts w:ascii="Arial" w:hAnsi="Arial" w:cs="Arial"/>
        </w:rPr>
      </w:pPr>
    </w:p>
    <w:p w:rsidR="00F44A33" w:rsidRDefault="00F44A33" w:rsidP="00BE376E">
      <w:pPr>
        <w:rPr>
          <w:rFonts w:ascii="Arial" w:hAnsi="Arial" w:cs="Arial"/>
        </w:rPr>
      </w:pPr>
    </w:p>
    <w:p w:rsidR="00CB220C" w:rsidRDefault="00CB220C" w:rsidP="00BE376E">
      <w:pPr>
        <w:rPr>
          <w:rFonts w:ascii="Arial" w:hAnsi="Arial" w:cs="Arial"/>
        </w:rPr>
      </w:pPr>
    </w:p>
    <w:sectPr w:rsidR="00CB220C" w:rsidSect="001F3056">
      <w:footerReference w:type="first" r:id="rId21"/>
      <w:pgSz w:w="11906" w:h="16838" w:code="9"/>
      <w:pgMar w:top="544" w:right="1106" w:bottom="284" w:left="1797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66E" w:rsidRDefault="0058666E" w:rsidP="00D12E1B">
      <w:r>
        <w:separator/>
      </w:r>
    </w:p>
  </w:endnote>
  <w:endnote w:type="continuationSeparator" w:id="0">
    <w:p w:rsidR="0058666E" w:rsidRDefault="0058666E" w:rsidP="00D1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56" w:rsidRPr="00C71D7A" w:rsidRDefault="00C71D7A" w:rsidP="00C71D7A">
    <w:pPr>
      <w:rPr>
        <w:rFonts w:ascii="Garamond" w:hAnsi="Garamond" w:cs="Arial"/>
        <w:color w:val="4C145E"/>
        <w:sz w:val="18"/>
        <w:szCs w:val="18"/>
      </w:rPr>
    </w:pPr>
    <w:r>
      <w:rPr>
        <w:rFonts w:ascii="Garamond" w:hAnsi="Garamond" w:cs="Arial"/>
        <w:i/>
        <w:color w:val="4C145E"/>
        <w:sz w:val="18"/>
        <w:szCs w:val="18"/>
      </w:rPr>
      <w:t xml:space="preserve">                                  </w:t>
    </w:r>
    <w:r w:rsidR="001F3056" w:rsidRPr="00C71D7A">
      <w:rPr>
        <w:rFonts w:ascii="Garamond" w:hAnsi="Garamond" w:cs="Arial"/>
        <w:i/>
        <w:color w:val="4C145E"/>
        <w:sz w:val="18"/>
        <w:szCs w:val="18"/>
      </w:rPr>
      <w:t xml:space="preserve">General Secretary </w:t>
    </w:r>
    <w:r w:rsidR="001F3056" w:rsidRPr="00C71D7A">
      <w:rPr>
        <w:rFonts w:ascii="Garamond" w:hAnsi="Garamond" w:cs="Arial"/>
        <w:color w:val="4C145E"/>
        <w:sz w:val="18"/>
        <w:szCs w:val="18"/>
      </w:rPr>
      <w:t xml:space="preserve"> Dave Prentis </w:t>
    </w:r>
    <w:r w:rsidR="00D60C4D" w:rsidRPr="00C71D7A">
      <w:rPr>
        <w:rFonts w:ascii="Garamond" w:hAnsi="Garamond" w:cs="Arial"/>
        <w:color w:val="4C145E"/>
        <w:sz w:val="18"/>
        <w:szCs w:val="18"/>
      </w:rPr>
      <w:t xml:space="preserve">               </w:t>
    </w:r>
    <w:r w:rsidR="001F3056" w:rsidRPr="00C71D7A">
      <w:rPr>
        <w:rFonts w:ascii="Garamond" w:hAnsi="Garamond" w:cs="Arial"/>
        <w:color w:val="4C145E"/>
        <w:sz w:val="18"/>
        <w:szCs w:val="18"/>
      </w:rPr>
      <w:t xml:space="preserve">   </w:t>
    </w:r>
    <w:r w:rsidR="00D60C4D" w:rsidRPr="00C71D7A">
      <w:rPr>
        <w:rFonts w:ascii="Garamond" w:hAnsi="Garamond" w:cs="Arial"/>
        <w:i/>
        <w:color w:val="4C145E"/>
        <w:sz w:val="18"/>
        <w:szCs w:val="18"/>
      </w:rPr>
      <w:t>Cymru/Wales Secretary</w:t>
    </w:r>
    <w:r w:rsidR="001F3056" w:rsidRPr="00C71D7A">
      <w:rPr>
        <w:rFonts w:ascii="Garamond" w:hAnsi="Garamond" w:cs="Arial"/>
        <w:i/>
        <w:color w:val="4C145E"/>
        <w:sz w:val="18"/>
        <w:szCs w:val="18"/>
      </w:rPr>
      <w:t xml:space="preserve">  </w:t>
    </w:r>
    <w:r w:rsidR="00E76A42">
      <w:rPr>
        <w:rFonts w:ascii="Garamond" w:hAnsi="Garamond" w:cs="Arial"/>
        <w:i/>
        <w:color w:val="4C145E"/>
        <w:sz w:val="18"/>
        <w:szCs w:val="18"/>
      </w:rPr>
      <w:t>Karen Loughlin</w:t>
    </w:r>
  </w:p>
  <w:p w:rsidR="001F3056" w:rsidRDefault="001F30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66E" w:rsidRDefault="0058666E" w:rsidP="00D12E1B">
      <w:r>
        <w:separator/>
      </w:r>
    </w:p>
  </w:footnote>
  <w:footnote w:type="continuationSeparator" w:id="0">
    <w:p w:rsidR="0058666E" w:rsidRDefault="0058666E" w:rsidP="00D12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97E91"/>
    <w:multiLevelType w:val="hybridMultilevel"/>
    <w:tmpl w:val="9050E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ocumentProtection w:formatting="1" w:enforcement="0"/>
  <w:defaultTabStop w:val="720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BD1"/>
    <w:rsid w:val="00031F04"/>
    <w:rsid w:val="0004072B"/>
    <w:rsid w:val="000A0522"/>
    <w:rsid w:val="000B117F"/>
    <w:rsid w:val="001138D3"/>
    <w:rsid w:val="001171CF"/>
    <w:rsid w:val="00174872"/>
    <w:rsid w:val="001A7228"/>
    <w:rsid w:val="001F3056"/>
    <w:rsid w:val="00261C21"/>
    <w:rsid w:val="00293230"/>
    <w:rsid w:val="002D3170"/>
    <w:rsid w:val="002F0A33"/>
    <w:rsid w:val="00311BAF"/>
    <w:rsid w:val="0032068E"/>
    <w:rsid w:val="00330296"/>
    <w:rsid w:val="0034370E"/>
    <w:rsid w:val="003D1EED"/>
    <w:rsid w:val="00400407"/>
    <w:rsid w:val="00455FC4"/>
    <w:rsid w:val="00464479"/>
    <w:rsid w:val="00496A20"/>
    <w:rsid w:val="004B2BD1"/>
    <w:rsid w:val="004C6F4A"/>
    <w:rsid w:val="00513E98"/>
    <w:rsid w:val="0058666E"/>
    <w:rsid w:val="0058782C"/>
    <w:rsid w:val="00594A32"/>
    <w:rsid w:val="005A52E7"/>
    <w:rsid w:val="005C172F"/>
    <w:rsid w:val="006212A3"/>
    <w:rsid w:val="0063171D"/>
    <w:rsid w:val="006811FA"/>
    <w:rsid w:val="006C1C6B"/>
    <w:rsid w:val="006D3B47"/>
    <w:rsid w:val="006E0AB4"/>
    <w:rsid w:val="00700E4C"/>
    <w:rsid w:val="007767BE"/>
    <w:rsid w:val="00786DE3"/>
    <w:rsid w:val="007C1A5F"/>
    <w:rsid w:val="007D18EC"/>
    <w:rsid w:val="00823A91"/>
    <w:rsid w:val="008E14A1"/>
    <w:rsid w:val="00913BA4"/>
    <w:rsid w:val="00982ADC"/>
    <w:rsid w:val="009C0F77"/>
    <w:rsid w:val="009D75F6"/>
    <w:rsid w:val="009F0C29"/>
    <w:rsid w:val="009F24B1"/>
    <w:rsid w:val="00A55733"/>
    <w:rsid w:val="00A61C9C"/>
    <w:rsid w:val="00A93B4D"/>
    <w:rsid w:val="00B11891"/>
    <w:rsid w:val="00B4208C"/>
    <w:rsid w:val="00B470F8"/>
    <w:rsid w:val="00B55A2F"/>
    <w:rsid w:val="00B6799A"/>
    <w:rsid w:val="00BA0D55"/>
    <w:rsid w:val="00BB0076"/>
    <w:rsid w:val="00BE376E"/>
    <w:rsid w:val="00C04FCB"/>
    <w:rsid w:val="00C3602F"/>
    <w:rsid w:val="00C56633"/>
    <w:rsid w:val="00C574D3"/>
    <w:rsid w:val="00C71D7A"/>
    <w:rsid w:val="00CB220C"/>
    <w:rsid w:val="00CB46FA"/>
    <w:rsid w:val="00D12E1B"/>
    <w:rsid w:val="00D44E71"/>
    <w:rsid w:val="00D60C4D"/>
    <w:rsid w:val="00D74F8E"/>
    <w:rsid w:val="00D82957"/>
    <w:rsid w:val="00DA7206"/>
    <w:rsid w:val="00DB1E99"/>
    <w:rsid w:val="00DE00B4"/>
    <w:rsid w:val="00DF32D0"/>
    <w:rsid w:val="00E11AFC"/>
    <w:rsid w:val="00E27001"/>
    <w:rsid w:val="00E40C35"/>
    <w:rsid w:val="00E76A42"/>
    <w:rsid w:val="00E7770F"/>
    <w:rsid w:val="00EA007F"/>
    <w:rsid w:val="00EA3F83"/>
    <w:rsid w:val="00F111D0"/>
    <w:rsid w:val="00F44A33"/>
    <w:rsid w:val="00F72352"/>
    <w:rsid w:val="00F749B3"/>
    <w:rsid w:val="00F754AD"/>
    <w:rsid w:val="00F843FE"/>
    <w:rsid w:val="00FA4F58"/>
    <w:rsid w:val="00FD0022"/>
    <w:rsid w:val="00FE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6d28aa"/>
      <o:colormenu v:ext="edit" fillcolor="none" strokecolor="#6d28a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296"/>
    <w:rPr>
      <w:sz w:val="24"/>
      <w:szCs w:val="24"/>
    </w:rPr>
  </w:style>
  <w:style w:type="paragraph" w:styleId="Heading1">
    <w:name w:val="heading 1"/>
    <w:basedOn w:val="Normal"/>
    <w:next w:val="Normal"/>
    <w:qFormat/>
    <w:rsid w:val="00DA7206"/>
    <w:pPr>
      <w:keepNext/>
      <w:outlineLvl w:val="0"/>
    </w:pPr>
    <w:rPr>
      <w:rFonts w:ascii="Arial" w:hAnsi="Arial"/>
      <w:sz w:val="28"/>
      <w:szCs w:val="20"/>
    </w:rPr>
  </w:style>
  <w:style w:type="paragraph" w:styleId="Heading2">
    <w:name w:val="heading 2"/>
    <w:basedOn w:val="Normal"/>
    <w:next w:val="Normal"/>
    <w:qFormat/>
    <w:rsid w:val="00DA72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0022"/>
    <w:rPr>
      <w:color w:val="0000FF"/>
      <w:u w:val="single"/>
    </w:rPr>
  </w:style>
  <w:style w:type="paragraph" w:styleId="DocumentMap">
    <w:name w:val="Document Map"/>
    <w:basedOn w:val="Normal"/>
    <w:semiHidden/>
    <w:rsid w:val="00F754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DA7206"/>
    <w:rPr>
      <w:rFonts w:ascii="Arial" w:hAnsi="Arial"/>
      <w:sz w:val="28"/>
      <w:szCs w:val="20"/>
    </w:rPr>
  </w:style>
  <w:style w:type="paragraph" w:styleId="Header">
    <w:name w:val="header"/>
    <w:basedOn w:val="Normal"/>
    <w:link w:val="HeaderChar"/>
    <w:uiPriority w:val="99"/>
    <w:rsid w:val="00D12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1B"/>
    <w:rPr>
      <w:sz w:val="24"/>
      <w:szCs w:val="24"/>
    </w:rPr>
  </w:style>
  <w:style w:type="paragraph" w:styleId="Footer">
    <w:name w:val="footer"/>
    <w:basedOn w:val="Normal"/>
    <w:link w:val="FooterChar"/>
    <w:rsid w:val="00D12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2E1B"/>
    <w:rPr>
      <w:sz w:val="24"/>
      <w:szCs w:val="24"/>
    </w:rPr>
  </w:style>
  <w:style w:type="paragraph" w:styleId="BalloonText">
    <w:name w:val="Balloon Text"/>
    <w:basedOn w:val="Normal"/>
    <w:link w:val="BalloonTextChar"/>
    <w:rsid w:val="00D1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E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4F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t1\Downloads\headed%20paper%20cardiff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>
  <documentManagement>
    <Date_x0020_Submitted xmlns="55106f86-3a6a-4b05-8d62-3587f32e5005" xsi:nil="true"/>
    <Date_x0020_Approved xmlns="55106f86-3a6a-4b05-8d62-3587f32e5005" xsi:nil="true"/>
    <Approved_x0020_Version xmlns="55106f86-3a6a-4b05-8d62-3587f32e5005" xsi:nil="true"/>
    <UNISON_x0020_Source_x0020_URL xmlns="55106f86-3a6a-4b05-8d62-3587f32e5005">
      <Url xsi:nil="true"/>
      <Description xsi:nil="true"/>
    </UNISON_x0020_Source_x0020_URL>
    <UNISON_x0020_Target_x0020_URL xmlns="55106f86-3a6a-4b05-8d62-3587f32e5005">
      <Url xsi:nil="true"/>
      <Description xsi:nil="true"/>
    </UNISON_x0020_Target_x0020_URL>
    <Approver xmlns="67471b49-edeb-4958-9b36-847e8cc975c3" xsi:nil="true"/>
    <Submitter xmlns="67471b49-edeb-4958-9b36-847e8cc975c3" xsi:nil="true"/>
    <Std_x0020_Doc_x0020_Type xmlns="67471b49-edeb-4958-9b36-847e8cc975c3">54</Std_x0020_Doc_x0020_Type>
    <Audience xmlns="55106f86-3a6a-4b05-8d62-3587f32e5005">
      <Value>Staff</Value>
    </Audience>
    <_dlc_DocId xmlns="67471b49-edeb-4958-9b36-847e8cc975c3">FNEKYXP74FRK-1524774881-491</_dlc_DocId>
    <_dlc_DocIdUrl xmlns="67471b49-edeb-4958-9b36-847e8cc975c3">
      <Url>http://sp.reg.unison.org.uk/Wales/internal/_layouts/15/DocIdRedir.aspx?ID=FNEKYXP74FRK-1524774881-491</Url>
      <Description>FNEKYXP74FRK-1524774881-491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2828845E5EDA774D874C0212CE98F983" ma:contentTypeVersion="22" ma:contentTypeDescription="Create a new Word Document" ma:contentTypeScope="" ma:versionID="5f93c586c1e3a8dd2178722666cfddfa">
  <xsd:schema xmlns:xsd="http://www.w3.org/2001/XMLSchema" xmlns:xs="http://www.w3.org/2001/XMLSchema" xmlns:p="http://schemas.microsoft.com/office/2006/metadata/properties" xmlns:ns2="55106f86-3a6a-4b05-8d62-3587f32e5005" xmlns:ns3="67471b49-edeb-4958-9b36-847e8cc975c3" targetNamespace="http://schemas.microsoft.com/office/2006/metadata/properties" ma:root="true" ma:fieldsID="76a9a6eb73abe48394263d13a8097f49" ns2:_="" ns3:_="">
    <xsd:import namespace="55106f86-3a6a-4b05-8d62-3587f32e5005"/>
    <xsd:import namespace="67471b49-edeb-4958-9b36-847e8cc975c3"/>
    <xsd:element name="properties">
      <xsd:complexType>
        <xsd:sequence>
          <xsd:element name="documentManagement">
            <xsd:complexType>
              <xsd:all>
                <xsd:element ref="ns2:Approved_x0020_Version" minOccurs="0"/>
                <xsd:element ref="ns3:Approver" minOccurs="0"/>
                <xsd:element ref="ns2:Date_x0020_Approved" minOccurs="0"/>
                <xsd:element ref="ns2:Date_x0020_Submitted" minOccurs="0"/>
                <xsd:element ref="ns3:Submitter" minOccurs="0"/>
                <xsd:element ref="ns2:UNISON_x0020_Source_x0020_URL" minOccurs="0"/>
                <xsd:element ref="ns2:UNISON_x0020_Target_x0020_URL" minOccurs="0"/>
                <xsd:element ref="ns2:Audience" minOccurs="0"/>
                <xsd:element ref="ns3:Std_x0020_Doc_x0020_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06f86-3a6a-4b05-8d62-3587f32e5005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4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6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7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9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0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dience" ma:index="12" nillable="true" ma:displayName="Audience" ma:internalName="Audie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aff"/>
                    <xsd:enumeration value="Lay Memb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Approver" ma:index="5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8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Std_x0020_Doc_x0020_Type" ma:index="13" ma:displayName="Std Doc Type" ma:list="{bfcdac05-3140-4aac-ac01-d7f61e9a2869}" ma:internalName="Std_x0020_Doc_x0020_Type" ma:readOnly="false" ma:showField="Title" ma:web="cd139fd9-8f57-4ca4-9cd1-e4fea66633dd">
      <xsd:simpleType>
        <xsd:restriction base="dms:Lookup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E767-AC8D-49EB-A5F5-CED7C09395D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87D18B8-F0EC-491C-BB19-DC3FA9F1FCD4}">
  <ds:schemaRefs>
    <ds:schemaRef ds:uri="http://schemas.microsoft.com/office/2006/metadata/properties"/>
    <ds:schemaRef ds:uri="55106f86-3a6a-4b05-8d62-3587f32e5005"/>
    <ds:schemaRef ds:uri="67471b49-edeb-4958-9b36-847e8cc975c3"/>
  </ds:schemaRefs>
</ds:datastoreItem>
</file>

<file path=customXml/itemProps3.xml><?xml version="1.0" encoding="utf-8"?>
<ds:datastoreItem xmlns:ds="http://schemas.openxmlformats.org/officeDocument/2006/customXml" ds:itemID="{570DAE4A-149D-4C97-9680-032D14C257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B2F6B-FEC1-4A45-A637-3FBF448D7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06f86-3a6a-4b05-8d62-3587f32e5005"/>
    <ds:schemaRef ds:uri="67471b49-edeb-4958-9b36-847e8cc97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818787-FB2C-4F79-9188-135E5C25670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731BD32-0707-408C-9644-43D91E39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cardiff (1)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Headed Paper Cardiff Office</vt:lpstr>
    </vt:vector>
  </TitlesOfParts>
  <Company>UNISON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Headed Paper Cardiff Office</dc:title>
  <dc:creator>jamest1</dc:creator>
  <cp:lastModifiedBy>Amber Courtney</cp:lastModifiedBy>
  <cp:revision>2</cp:revision>
  <cp:lastPrinted>2008-05-08T10:20:00Z</cp:lastPrinted>
  <dcterms:created xsi:type="dcterms:W3CDTF">2020-09-22T08:28:00Z</dcterms:created>
  <dcterms:modified xsi:type="dcterms:W3CDTF">2020-09-22T08:28:00Z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0x010100A9DE9660F5F97C4897EF4852E8DF1CE902002828845E5EDA774D874C0212CE98F983</vt:lpwstr>
  </property>
  <property fmtid="{D5CDD505-2E9C-101B-9397-08002B2CF9AE}" pid="3" name="Organising Doc Type">
    <vt:lpwstr>23</vt:lpwstr>
  </property>
  <property fmtid="{D5CDD505-2E9C-101B-9397-08002B2CF9AE}" pid="4" name="Organising Topic/s">
    <vt:lpwstr>1</vt:lpwstr>
  </property>
  <property fmtid="{D5CDD505-2E9C-101B-9397-08002B2CF9AE}" pid="5" name="_dlc_DocIdItemGuid">
    <vt:lpwstr>fc5ec426-971e-49cc-bc15-8968c75c39ee</vt:lpwstr>
  </property>
</Properties>
</file>